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055EE5" w:rsidP="006442ED">
      <w:pPr>
        <w:spacing w:after="0" w:line="240" w:lineRule="auto"/>
        <w:jc w:val="center"/>
      </w:pPr>
      <w:r>
        <w:t>EYLÜL</w:t>
      </w:r>
      <w:r w:rsidR="006442ED" w:rsidRPr="006442ED">
        <w:t xml:space="preserve"> 201</w:t>
      </w:r>
      <w:r w:rsidR="00B02DA1">
        <w:t>8</w:t>
      </w:r>
      <w:r w:rsidR="006442ED" w:rsidRPr="006442ED">
        <w:t xml:space="preserve"> MECLİS TOPLANTI </w:t>
      </w:r>
      <w:r w:rsidR="005C1E03">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5730D4">
        <w:t>0</w:t>
      </w:r>
      <w:r w:rsidR="00B02DA1">
        <w:t>5</w:t>
      </w:r>
      <w:r w:rsidR="005730D4">
        <w:t>.</w:t>
      </w:r>
      <w:r w:rsidR="00EE1C24">
        <w:t>0</w:t>
      </w:r>
      <w:r w:rsidR="00055EE5">
        <w:t>9</w:t>
      </w:r>
      <w:r w:rsidR="00CD0648">
        <w:t>.</w:t>
      </w:r>
      <w:r w:rsidR="00B02DA1">
        <w:t>2018</w:t>
      </w:r>
      <w:r w:rsidRPr="006442ED">
        <w:t xml:space="preserve"> – 14.00</w:t>
      </w:r>
    </w:p>
    <w:p w:rsidR="006442ED" w:rsidRDefault="00B6554B" w:rsidP="006442ED">
      <w:pPr>
        <w:spacing w:after="0" w:line="240" w:lineRule="auto"/>
        <w:jc w:val="both"/>
      </w:pPr>
      <w:r>
        <w:t>MECLİS BAŞKANI</w:t>
      </w:r>
      <w:r>
        <w:tab/>
      </w:r>
      <w:r w:rsidR="006442ED">
        <w:tab/>
      </w:r>
      <w:r w:rsidR="006442ED">
        <w:tab/>
        <w:t xml:space="preserve">: </w:t>
      </w:r>
      <w:r w:rsidR="001322AC">
        <w:t>Yavuz SAYIN</w:t>
      </w:r>
      <w:r w:rsidR="006442ED">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ED27CC" w:rsidP="006B098F">
            <w:pPr>
              <w:jc w:val="center"/>
            </w:pPr>
            <w:r>
              <w:t>----</w:t>
            </w:r>
          </w:p>
        </w:tc>
        <w:tc>
          <w:tcPr>
            <w:tcW w:w="3485" w:type="dxa"/>
          </w:tcPr>
          <w:p w:rsidR="006B098F" w:rsidRDefault="006B098F" w:rsidP="006B098F">
            <w:r w:rsidRPr="006442ED">
              <w:t>Eyüp YAVUZ</w:t>
            </w:r>
          </w:p>
        </w:tc>
        <w:tc>
          <w:tcPr>
            <w:tcW w:w="1176" w:type="dxa"/>
          </w:tcPr>
          <w:p w:rsidR="006B098F" w:rsidRDefault="00EE1C2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ED27CC"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ED27CC" w:rsidRDefault="00ED27CC" w:rsidP="006B098F">
            <w:pPr>
              <w:jc w:val="center"/>
            </w:pPr>
            <w: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055EE5" w:rsidP="006B098F">
            <w:pPr>
              <w:jc w:val="center"/>
            </w:pPr>
            <w:r>
              <w:t>+</w:t>
            </w:r>
          </w:p>
        </w:tc>
        <w:tc>
          <w:tcPr>
            <w:tcW w:w="3485" w:type="dxa"/>
          </w:tcPr>
          <w:p w:rsidR="006B098F" w:rsidRDefault="006B098F" w:rsidP="006B098F">
            <w:r w:rsidRPr="006442ED">
              <w:t>Şerafettin FURUNCU</w:t>
            </w:r>
          </w:p>
        </w:tc>
        <w:tc>
          <w:tcPr>
            <w:tcW w:w="1176" w:type="dxa"/>
          </w:tcPr>
          <w:p w:rsidR="006B098F" w:rsidRDefault="00055EE5"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060869" w:rsidP="006B098F">
            <w:r>
              <w:t>Yavuz SAYI</w:t>
            </w:r>
            <w:r w:rsidR="006B098F">
              <w:t>N</w:t>
            </w:r>
          </w:p>
        </w:tc>
        <w:tc>
          <w:tcPr>
            <w:tcW w:w="1176" w:type="dxa"/>
          </w:tcPr>
          <w:p w:rsidR="006B098F" w:rsidRDefault="006B098F" w:rsidP="006B098F">
            <w:pPr>
              <w:jc w:val="center"/>
            </w:pPr>
            <w:r>
              <w:t>+</w:t>
            </w:r>
          </w:p>
        </w:tc>
      </w:tr>
    </w:tbl>
    <w:p w:rsidR="00A2177E" w:rsidRDefault="00A2177E" w:rsidP="00113810">
      <w:pPr>
        <w:ind w:firstLine="708"/>
        <w:jc w:val="both"/>
      </w:pPr>
    </w:p>
    <w:p w:rsidR="009B2CB6" w:rsidRDefault="009B2CB6" w:rsidP="00113810">
      <w:pPr>
        <w:ind w:firstLine="708"/>
        <w:jc w:val="both"/>
      </w:pPr>
      <w:r w:rsidRPr="000C5E6E">
        <w:t xml:space="preserve">Vakfıkebir Belediyesi </w:t>
      </w:r>
      <w:r w:rsidR="00055EE5">
        <w:t>Eylül</w:t>
      </w:r>
      <w:r>
        <w:t xml:space="preserve"> 201</w:t>
      </w:r>
      <w:r w:rsidR="00B02DA1">
        <w:t>8</w:t>
      </w:r>
      <w:r w:rsidR="00CD0648">
        <w:t xml:space="preserve"> m</w:t>
      </w:r>
      <w:r w:rsidRPr="000C5E6E">
        <w:t xml:space="preserve">eclis toplantısı birinci birleşimi </w:t>
      </w:r>
      <w:r w:rsidR="005730D4">
        <w:t>0</w:t>
      </w:r>
      <w:r w:rsidR="00B02DA1">
        <w:t>5</w:t>
      </w:r>
      <w:r w:rsidR="005730D4">
        <w:t>.</w:t>
      </w:r>
      <w:r w:rsidR="00CD0648">
        <w:t>0</w:t>
      </w:r>
      <w:r w:rsidR="00055EE5">
        <w:t>9</w:t>
      </w:r>
      <w:r w:rsidR="00B02DA1">
        <w:t>.2018</w:t>
      </w:r>
      <w:r w:rsidRPr="000C5E6E">
        <w:t xml:space="preserve"> </w:t>
      </w:r>
      <w:r>
        <w:t>Çarşamba</w:t>
      </w:r>
      <w:r w:rsidR="00A72AD9">
        <w:t xml:space="preserve"> günü saat 14.00’t</w:t>
      </w:r>
      <w:r w:rsidRPr="000C5E6E">
        <w:t xml:space="preserve">e belediye </w:t>
      </w:r>
      <w:r>
        <w:t xml:space="preserve">meclis toplantı </w:t>
      </w:r>
      <w:r w:rsidRPr="000C5E6E">
        <w:t xml:space="preserve">salonunda Belediye Başkanı </w:t>
      </w:r>
      <w:r w:rsidR="001322AC">
        <w:t>V. Yavuz SAYIN</w:t>
      </w:r>
      <w:r w:rsidRPr="000C5E6E">
        <w:t xml:space="preserve">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00270725">
        <w:t>oklama.</w:t>
      </w:r>
      <w:r w:rsidRPr="000C5E6E">
        <w:t xml:space="preserve"> Başkan, </w:t>
      </w:r>
      <w:r w:rsidR="001A1AFC" w:rsidRPr="006117A2">
        <w:t>ekseriyet mevcut olduğu görülmüştür</w:t>
      </w:r>
      <w:r w:rsidR="001A1AFC">
        <w:t>. O</w:t>
      </w:r>
      <w:r w:rsidR="001A1AFC" w:rsidRPr="006117A2">
        <w:t>turumu açıyorum dedi.</w:t>
      </w:r>
    </w:p>
    <w:p w:rsidR="002E4339" w:rsidRDefault="002E4339" w:rsidP="002E4339">
      <w:pPr>
        <w:ind w:firstLine="708"/>
        <w:jc w:val="both"/>
      </w:pPr>
      <w:r w:rsidRPr="002E4339">
        <w:t>Meclis Üye</w:t>
      </w:r>
      <w:r>
        <w:t xml:space="preserve">leri </w:t>
      </w:r>
      <w:r w:rsidRPr="006442ED">
        <w:t>Halil İbrahim GARBETOĞLU</w:t>
      </w:r>
      <w:r w:rsidRPr="002E4339">
        <w:t xml:space="preserve"> </w:t>
      </w:r>
      <w:r>
        <w:t xml:space="preserve">ve </w:t>
      </w:r>
      <w:r w:rsidRPr="006442ED">
        <w:t xml:space="preserve">Metin Ali </w:t>
      </w:r>
      <w:proofErr w:type="spellStart"/>
      <w:proofErr w:type="gramStart"/>
      <w:r w:rsidRPr="006442ED">
        <w:t>KARADENİZ</w:t>
      </w:r>
      <w:r>
        <w:t>’in</w:t>
      </w:r>
      <w:proofErr w:type="spellEnd"/>
      <w:r w:rsidRPr="002E4339">
        <w:t xml:space="preserve">  izin</w:t>
      </w:r>
      <w:proofErr w:type="gramEnd"/>
      <w:r w:rsidRPr="002E4339">
        <w:t xml:space="preserve"> talep dilekçesi olduğu görüldü. İzinli sayılması oybirliğiyle kabul edildi. </w:t>
      </w:r>
      <w:r>
        <w:t xml:space="preserve">Belediye Başkanı Muhammet </w:t>
      </w:r>
      <w:proofErr w:type="spellStart"/>
      <w:r>
        <w:t>BALTA’nın</w:t>
      </w:r>
      <w:proofErr w:type="spellEnd"/>
      <w:r>
        <w:t xml:space="preserve"> şehir dışında olması nedeniyle katılmadığı, d</w:t>
      </w:r>
      <w:r w:rsidRPr="002E4339">
        <w:t>iğer Meclis Üyelerinin toplantıya katıldığı görüldü.</w:t>
      </w:r>
    </w:p>
    <w:p w:rsidR="004943B5" w:rsidRPr="004943B5" w:rsidRDefault="004943B5" w:rsidP="004943B5">
      <w:pPr>
        <w:ind w:firstLine="708"/>
        <w:jc w:val="both"/>
      </w:pPr>
      <w:r w:rsidRPr="004943B5">
        <w:t>Gündem dışı dosya olduğu görüldü.</w:t>
      </w:r>
    </w:p>
    <w:p w:rsidR="004943B5" w:rsidRPr="004943B5" w:rsidRDefault="004943B5" w:rsidP="004943B5">
      <w:pPr>
        <w:ind w:firstLine="708"/>
        <w:jc w:val="both"/>
        <w:rPr>
          <w:color w:val="000000"/>
          <w:shd w:val="clear" w:color="auto" w:fill="FFFFFF"/>
        </w:rPr>
      </w:pPr>
      <w:r w:rsidRPr="004943B5">
        <w:rPr>
          <w:b/>
          <w:u w:val="single"/>
        </w:rPr>
        <w:t>Gündem Dışı 1. Madde</w:t>
      </w:r>
      <w:r w:rsidRPr="004943B5">
        <w:rPr>
          <w:b/>
        </w:rPr>
        <w:t xml:space="preserve">: </w:t>
      </w:r>
      <w:r>
        <w:t>Kamu Yararı Kararı</w:t>
      </w:r>
      <w:r w:rsidRPr="004943B5">
        <w:t>.</w:t>
      </w:r>
      <w:r w:rsidR="00BA596A">
        <w:t xml:space="preserve"> </w:t>
      </w:r>
      <w:r>
        <w:t xml:space="preserve">İmar ve Şehircilik </w:t>
      </w:r>
      <w:r w:rsidRPr="004943B5">
        <w:t xml:space="preserve">Müdürlüğü ibareli </w:t>
      </w:r>
      <w:r>
        <w:t>04</w:t>
      </w:r>
      <w:r w:rsidRPr="004943B5">
        <w:t>.0</w:t>
      </w:r>
      <w:r>
        <w:t>9</w:t>
      </w:r>
      <w:r w:rsidRPr="004943B5">
        <w:t xml:space="preserve">.2018 tarihli ve </w:t>
      </w:r>
      <w:proofErr w:type="gramStart"/>
      <w:r>
        <w:rPr>
          <w:color w:val="000000"/>
          <w:shd w:val="clear" w:color="auto" w:fill="FFFFFF"/>
        </w:rPr>
        <w:t>90548586</w:t>
      </w:r>
      <w:proofErr w:type="gramEnd"/>
      <w:r>
        <w:rPr>
          <w:color w:val="000000"/>
          <w:shd w:val="clear" w:color="auto" w:fill="FFFFFF"/>
        </w:rPr>
        <w:t>-1570 sayılı</w:t>
      </w:r>
      <w:r>
        <w:t xml:space="preserve"> “Kamu Yararı Kararı”, konulu yazı.</w:t>
      </w:r>
      <w:r w:rsidRPr="004943B5">
        <w:t xml:space="preserve"> </w:t>
      </w:r>
      <w:r>
        <w:t>O</w:t>
      </w:r>
      <w:r w:rsidRPr="004943B5">
        <w:t xml:space="preserve">ybirliğiyle gündeme alındı. Konu hakkında görüş talep eden olmadı. Değerlendirilmek üzere, </w:t>
      </w:r>
      <w:r>
        <w:t>İmar</w:t>
      </w:r>
      <w:r w:rsidRPr="004943B5">
        <w:t xml:space="preserve"> Komisyonuna havale edilmesi meclisimizce oybirliğiyle kabul edildi.</w:t>
      </w:r>
    </w:p>
    <w:p w:rsidR="00623647" w:rsidRDefault="00623647" w:rsidP="00623647">
      <w:pPr>
        <w:ind w:firstLine="708"/>
        <w:jc w:val="both"/>
      </w:pPr>
      <w:r>
        <w:t>Gündemin diğer maddelerinin görüşülmesine geçildi.</w:t>
      </w:r>
    </w:p>
    <w:p w:rsidR="002150E3" w:rsidRDefault="0098685A" w:rsidP="00BA596A">
      <w:pPr>
        <w:ind w:firstLine="708"/>
        <w:jc w:val="both"/>
      </w:pPr>
      <w:r w:rsidRPr="0098685A">
        <w:rPr>
          <w:b/>
          <w:u w:val="single"/>
        </w:rPr>
        <w:t>Gündemin 2</w:t>
      </w:r>
      <w:r w:rsidR="00A028B9">
        <w:rPr>
          <w:b/>
          <w:u w:val="single"/>
        </w:rPr>
        <w:t>/a</w:t>
      </w:r>
      <w:r w:rsidRPr="0098685A">
        <w:rPr>
          <w:b/>
          <w:u w:val="single"/>
        </w:rPr>
        <w:t xml:space="preserve"> Maddesi</w:t>
      </w:r>
      <w:r>
        <w:rPr>
          <w:b/>
          <w:u w:val="single"/>
        </w:rPr>
        <w:t>:</w:t>
      </w:r>
      <w:r>
        <w:t xml:space="preserve"> </w:t>
      </w:r>
      <w:r w:rsidR="003C10E5">
        <w:t xml:space="preserve">İmar Komisyonunun, </w:t>
      </w:r>
      <w:r w:rsidR="003C10E5" w:rsidRPr="003C10E5">
        <w:t>1/1000 Ö</w:t>
      </w:r>
      <w:r w:rsidR="003C10E5">
        <w:t>lçekli Revizyon Uygulama İ</w:t>
      </w:r>
      <w:r w:rsidR="003C10E5" w:rsidRPr="003C10E5">
        <w:t xml:space="preserve">mar Planı </w:t>
      </w:r>
      <w:r w:rsidR="00B872A2">
        <w:t>Raporu</w:t>
      </w:r>
      <w:r w:rsidR="00260190">
        <w:t>.</w:t>
      </w:r>
      <w:r w:rsidR="004943B5">
        <w:t xml:space="preserve"> Belediye meclisimizin </w:t>
      </w:r>
      <w:r w:rsidR="002150E3">
        <w:t>04.</w:t>
      </w:r>
      <w:r w:rsidR="004943B5">
        <w:t>07.2018 tarihli birleşiminde İmar Komisyonu’na</w:t>
      </w:r>
      <w:r w:rsidR="004943B5">
        <w:rPr>
          <w:rFonts w:eastAsia="Times New Roman"/>
          <w:lang w:eastAsia="tr-TR"/>
        </w:rPr>
        <w:t xml:space="preserve"> </w:t>
      </w:r>
      <w:r w:rsidR="004943B5">
        <w:t xml:space="preserve">havale edilen, </w:t>
      </w:r>
      <w:r w:rsidR="004943B5" w:rsidRPr="00317041">
        <w:rPr>
          <w:color w:val="000000"/>
          <w:shd w:val="clear" w:color="auto" w:fill="FFFFFF"/>
        </w:rPr>
        <w:t>İmar ve Şehircilik Müdürlüğü ibareli </w:t>
      </w:r>
      <w:r w:rsidR="002150E3">
        <w:rPr>
          <w:color w:val="000000"/>
          <w:shd w:val="clear" w:color="auto" w:fill="FFFFFF"/>
        </w:rPr>
        <w:t>29.06.2018</w:t>
      </w:r>
      <w:r w:rsidR="002150E3" w:rsidRPr="00317041">
        <w:rPr>
          <w:color w:val="000000"/>
          <w:shd w:val="clear" w:color="auto" w:fill="FFFFFF"/>
        </w:rPr>
        <w:t xml:space="preserve"> tarihli</w:t>
      </w:r>
      <w:r w:rsidR="002150E3">
        <w:rPr>
          <w:color w:val="000000"/>
          <w:shd w:val="clear" w:color="auto" w:fill="FFFFFF"/>
        </w:rPr>
        <w:t xml:space="preserve"> ve</w:t>
      </w:r>
      <w:r w:rsidR="002150E3" w:rsidRPr="00317041">
        <w:rPr>
          <w:color w:val="000000"/>
          <w:shd w:val="clear" w:color="auto" w:fill="FFFFFF"/>
        </w:rPr>
        <w:t xml:space="preserve"> </w:t>
      </w:r>
      <w:proofErr w:type="gramStart"/>
      <w:r w:rsidR="002150E3">
        <w:rPr>
          <w:color w:val="000000"/>
          <w:shd w:val="clear" w:color="auto" w:fill="FFFFFF"/>
        </w:rPr>
        <w:t>90548586</w:t>
      </w:r>
      <w:proofErr w:type="gramEnd"/>
      <w:r w:rsidR="002150E3">
        <w:rPr>
          <w:color w:val="000000"/>
          <w:shd w:val="clear" w:color="auto" w:fill="FFFFFF"/>
        </w:rPr>
        <w:t>-310.04/1161 sayılı</w:t>
      </w:r>
      <w:r w:rsidR="002150E3">
        <w:t xml:space="preserve"> “</w:t>
      </w:r>
      <w:r w:rsidR="002150E3" w:rsidRPr="003C10E5">
        <w:t>1/1000 Ö</w:t>
      </w:r>
      <w:r w:rsidR="002150E3">
        <w:t>lçekli Revizyon Uygulama İ</w:t>
      </w:r>
      <w:r w:rsidR="002150E3" w:rsidRPr="003C10E5">
        <w:t>mar Planı</w:t>
      </w:r>
      <w:r w:rsidR="002150E3">
        <w:t xml:space="preserve">”, </w:t>
      </w:r>
      <w:r w:rsidR="004943B5">
        <w:t xml:space="preserve">konulu </w:t>
      </w:r>
      <w:r w:rsidR="004943B5" w:rsidRPr="00A123CA">
        <w:t xml:space="preserve">yazıya ait </w:t>
      </w:r>
      <w:r w:rsidR="004943B5">
        <w:t>İmar</w:t>
      </w:r>
      <w:r w:rsidR="004943B5" w:rsidRPr="00A123CA">
        <w:t xml:space="preserve"> Komisyonu raporu okundu. Rapor hakk</w:t>
      </w:r>
      <w:r w:rsidR="00BA596A">
        <w:t xml:space="preserve">ında konuşma talep eden olmadı. </w:t>
      </w:r>
      <w:r w:rsidR="004943B5" w:rsidRPr="00A123CA">
        <w:t>Rapora göre;</w:t>
      </w:r>
    </w:p>
    <w:p w:rsidR="002150E3" w:rsidRDefault="002150E3" w:rsidP="002150E3">
      <w:pPr>
        <w:ind w:firstLine="708"/>
        <w:jc w:val="both"/>
      </w:pPr>
      <w:proofErr w:type="gramStart"/>
      <w:r>
        <w:lastRenderedPageBreak/>
        <w:t>“</w:t>
      </w:r>
      <w:r w:rsidR="004943B5">
        <w:t xml:space="preserve">Trabzon Büyükşehir Belediye Başkanlığı tarafından başlatılan “Trabzon İl İdari Sınırları İçinde Çevre Düzeni Planı, Nazım İmar Planı, Uygulama İmar Planı, İmar Uygulaması ve Jeolojik Etüt Yapımı Danışmanlık Hizmet Alımı” işi kapsamında yapılan planlama çalışmalarının bir aşaması olan Trabzon İli 3. Planlama Alt Bölgesi 1/25.000 ölçekli Nazım İmar Planı kapsamında kalan, Trabzon Büyükşehir Belediye Meclisinin 20.10.2017 tarih ve 1999 sayılı kararıyla onaylanarak, 06.11.2017-07.12.2017 tarihleri içerisinde askı ilanına çıkarılmıştır. </w:t>
      </w:r>
      <w:proofErr w:type="gramEnd"/>
      <w:r w:rsidR="004943B5">
        <w:t xml:space="preserve">Askı süresi içerisinde yapılan itirazlar Trabzon Büyükşehir Belediyesinin 15.12.2017 tarihli oturumunda görüşülerek karara bağlanmış, itirazlara ilişkin düzenlemeler 18.01.2018-16.02.2018 tarihleri içerisinde askı ilanına çıkarılmış olup, söz konusu plan 16.02.2018 tarihinde kesinleşmiş ve yürürlüğe girmiştir. Kesinleşerek yürürlüğe giren Nazım İmar Planı, Plan Açıklama Raporu ve Plan Hükümleri </w:t>
      </w:r>
      <w:r w:rsidR="004943B5" w:rsidRPr="004D61AC">
        <w:t>Trabzon B</w:t>
      </w:r>
      <w:r w:rsidR="004943B5">
        <w:t>üyükşehir Belediye Başkanlığınca Belediyemize gönderilmiştir.</w:t>
      </w:r>
      <w:r w:rsidR="004943B5" w:rsidRPr="004D61AC">
        <w:t xml:space="preserve"> </w:t>
      </w:r>
    </w:p>
    <w:p w:rsidR="002150E3" w:rsidRDefault="004943B5" w:rsidP="002150E3">
      <w:pPr>
        <w:ind w:firstLine="708"/>
        <w:jc w:val="both"/>
        <w:rPr>
          <w:b/>
        </w:rPr>
      </w:pPr>
      <w:proofErr w:type="gramStart"/>
      <w:r>
        <w:t xml:space="preserve">Nazım İmar Planında belirlenen nüfus yoğunluğu ilkelerine uygun olarak; konut alanlarında yapı nizamlarının ve yapılaşma koşullarının belirlendiği,  kamusal kullanımlar ile konut ve yeşil doku arasındaki bağı güçlendiren yaya yollarının önerildiği, park, eğitim gibi kamusal kullanımları kendi içinde; konut çevresi, doğal yapı karakteri, yürüme mesafesi ilkelerine uygun olarak çocuk bahçesi–park, anaokulu-ilkokul- ortaokul-lise şeklinde gruplara ayrıldığı 612 </w:t>
      </w:r>
      <w:proofErr w:type="spellStart"/>
      <w:r>
        <w:t>ha’lık</w:t>
      </w:r>
      <w:proofErr w:type="spellEnd"/>
      <w:r>
        <w:t xml:space="preserve"> Vakfıkebir İlçesi Merkez ve Mahalleleri 1/1000</w:t>
      </w:r>
      <w:r w:rsidRPr="008002BB">
        <w:t xml:space="preserve"> </w:t>
      </w:r>
      <w:r>
        <w:t>Ölçekli Revizyon Uygulama İmar Planı, Plan Açıklama Raporu ve Plan Hükümleri ile uygun görülmüştür.</w:t>
      </w:r>
      <w:r w:rsidR="002150E3">
        <w:t xml:space="preserve">” şeklindeki İmar Komisyon raporu, komisyondan geldiği şekliyle oybirliğiyle kabulüne gereği için kararın </w:t>
      </w:r>
      <w:r w:rsidR="009C0EAF">
        <w:t>İmar ve Şehircilik</w:t>
      </w:r>
      <w:r w:rsidR="002150E3">
        <w:t xml:space="preserve"> Müdürlüğüne gönderilmesine karar verildi. </w:t>
      </w:r>
      <w:proofErr w:type="gramEnd"/>
      <w:r w:rsidR="002150E3">
        <w:rPr>
          <w:b/>
        </w:rPr>
        <w:t>(Karar:1)</w:t>
      </w:r>
    </w:p>
    <w:p w:rsidR="009C0EAF" w:rsidRDefault="00A028B9" w:rsidP="00BA596A">
      <w:pPr>
        <w:ind w:firstLine="708"/>
        <w:jc w:val="both"/>
      </w:pPr>
      <w:r>
        <w:rPr>
          <w:b/>
          <w:u w:val="single"/>
        </w:rPr>
        <w:t>Gündemin 2/b</w:t>
      </w:r>
      <w:r w:rsidR="003C10E5" w:rsidRPr="003C10E5">
        <w:rPr>
          <w:b/>
          <w:u w:val="single"/>
        </w:rPr>
        <w:t xml:space="preserve"> Maddesi:</w:t>
      </w:r>
      <w:r w:rsidR="003C10E5">
        <w:t xml:space="preserve"> İmar Komisyonunun, </w:t>
      </w:r>
      <w:r w:rsidR="009C0EAF">
        <w:t xml:space="preserve">Yükseklik Bölgelemeleri </w:t>
      </w:r>
      <w:r w:rsidR="00B872A2">
        <w:t>Raporu</w:t>
      </w:r>
      <w:r w:rsidR="00260190">
        <w:t>.</w:t>
      </w:r>
      <w:r w:rsidR="009C0EAF">
        <w:t xml:space="preserve"> Belediye meclisimizin 04.07.2018 tarihli birleşiminde İmar Komisyonu’na</w:t>
      </w:r>
      <w:r w:rsidR="009C0EAF">
        <w:rPr>
          <w:rFonts w:eastAsia="Times New Roman"/>
          <w:lang w:eastAsia="tr-TR"/>
        </w:rPr>
        <w:t xml:space="preserve"> </w:t>
      </w:r>
      <w:r w:rsidR="009C0EAF">
        <w:t xml:space="preserve">havale edilen, </w:t>
      </w:r>
      <w:r w:rsidR="009C0EAF" w:rsidRPr="00317041">
        <w:rPr>
          <w:color w:val="000000"/>
          <w:shd w:val="clear" w:color="auto" w:fill="FFFFFF"/>
        </w:rPr>
        <w:t>İmar ve Şehircilik Müdürlüğü ibareli </w:t>
      </w:r>
      <w:proofErr w:type="spellStart"/>
      <w:r w:rsidR="009C0EAF" w:rsidRPr="009C0EAF">
        <w:rPr>
          <w:color w:val="000000"/>
          <w:shd w:val="clear" w:color="auto" w:fill="FFFFFF"/>
        </w:rPr>
        <w:t>ibareli</w:t>
      </w:r>
      <w:proofErr w:type="spellEnd"/>
      <w:r w:rsidR="009C0EAF" w:rsidRPr="009C0EAF">
        <w:rPr>
          <w:color w:val="000000"/>
          <w:shd w:val="clear" w:color="auto" w:fill="FFFFFF"/>
        </w:rPr>
        <w:t xml:space="preserve"> 29.06.2018 tarihli ve </w:t>
      </w:r>
      <w:proofErr w:type="gramStart"/>
      <w:r w:rsidR="009C0EAF" w:rsidRPr="009C0EAF">
        <w:rPr>
          <w:color w:val="000000"/>
          <w:shd w:val="clear" w:color="auto" w:fill="FFFFFF"/>
        </w:rPr>
        <w:t>90548586</w:t>
      </w:r>
      <w:proofErr w:type="gramEnd"/>
      <w:r w:rsidR="009C0EAF" w:rsidRPr="009C0EAF">
        <w:rPr>
          <w:color w:val="000000"/>
          <w:shd w:val="clear" w:color="auto" w:fill="FFFFFF"/>
        </w:rPr>
        <w:t xml:space="preserve">-310.04/1160 sayılı </w:t>
      </w:r>
      <w:r w:rsidR="009C0EAF">
        <w:rPr>
          <w:color w:val="000000"/>
          <w:shd w:val="clear" w:color="auto" w:fill="FFFFFF"/>
        </w:rPr>
        <w:t>“</w:t>
      </w:r>
      <w:r w:rsidR="009C0EAF" w:rsidRPr="009C0EAF">
        <w:rPr>
          <w:color w:val="000000"/>
          <w:shd w:val="clear" w:color="auto" w:fill="FFFFFF"/>
        </w:rPr>
        <w:t>Yükseklik Bölgelemeleri</w:t>
      </w:r>
      <w:r w:rsidR="009C0EAF">
        <w:rPr>
          <w:color w:val="000000"/>
          <w:shd w:val="clear" w:color="auto" w:fill="FFFFFF"/>
        </w:rPr>
        <w:t>”</w:t>
      </w:r>
      <w:r w:rsidR="009C0EAF" w:rsidRPr="009C0EAF">
        <w:rPr>
          <w:color w:val="000000"/>
          <w:shd w:val="clear" w:color="auto" w:fill="FFFFFF"/>
        </w:rPr>
        <w:t xml:space="preserve"> konulu</w:t>
      </w:r>
      <w:r w:rsidR="009C0EAF">
        <w:rPr>
          <w:color w:val="000000"/>
          <w:shd w:val="clear" w:color="auto" w:fill="FFFFFF"/>
        </w:rPr>
        <w:t xml:space="preserve"> </w:t>
      </w:r>
      <w:r w:rsidR="009C0EAF" w:rsidRPr="00A123CA">
        <w:t xml:space="preserve">yazıya ait </w:t>
      </w:r>
      <w:r w:rsidR="009C0EAF">
        <w:t>İmar</w:t>
      </w:r>
      <w:r w:rsidR="009C0EAF" w:rsidRPr="00A123CA">
        <w:t xml:space="preserve"> Komisyonu raporu okundu. Rapor hakk</w:t>
      </w:r>
      <w:r w:rsidR="00BA596A">
        <w:t xml:space="preserve">ında konuşma talep eden olmadı. </w:t>
      </w:r>
      <w:r w:rsidR="009C0EAF" w:rsidRPr="00A123CA">
        <w:t>Rapora göre;</w:t>
      </w:r>
    </w:p>
    <w:p w:rsidR="009C0EAF" w:rsidRDefault="009C0EAF" w:rsidP="009C0EAF">
      <w:pPr>
        <w:ind w:firstLine="708"/>
        <w:jc w:val="both"/>
      </w:pPr>
      <w:r>
        <w:t>“</w:t>
      </w:r>
      <w:r w:rsidRPr="009C0EAF">
        <w:t xml:space="preserve">Trabzon Büyükşehir Belediye Meclisinin 20.10.2017 tarih ve 1999 sayılı kararı ile onaylanan Vakfıkebir İlçesi Merkez ve Mahalleleri </w:t>
      </w:r>
      <w:proofErr w:type="gramStart"/>
      <w:r w:rsidRPr="009C0EAF">
        <w:t>1:5000</w:t>
      </w:r>
      <w:proofErr w:type="gramEnd"/>
      <w:r w:rsidRPr="009C0EAF">
        <w:t xml:space="preserve"> ölçekli </w:t>
      </w:r>
      <w:proofErr w:type="spellStart"/>
      <w:r w:rsidRPr="009C0EAF">
        <w:t>Revizyon+İlave</w:t>
      </w:r>
      <w:proofErr w:type="spellEnd"/>
      <w:r w:rsidRPr="009C0EAF">
        <w:t xml:space="preserve"> Nazım İmar Planı Plan Hükümlerinin 3.3.2 “ Yüksek Katlı Yapıların Yer Alacağı Bölgeler, Bu Plan Kararl</w:t>
      </w:r>
      <w:r>
        <w:t>arı Doğrultusunda Hazırlanacak v</w:t>
      </w:r>
      <w:r w:rsidRPr="009C0EAF">
        <w:t>e Büyükşehir Belediye Meclisi Tarafından Onaylanacaktır.” İfadesi gereği mevcut yapılaşma, topografya, kent kimliği ve silueti dikkate alınarak Yüksek Katlı Yapılaşma Bölgeleme Planı hazırlanmıştır.</w:t>
      </w:r>
    </w:p>
    <w:p w:rsidR="00284716" w:rsidRDefault="009C0EAF" w:rsidP="009C0EAF">
      <w:pPr>
        <w:ind w:firstLine="708"/>
        <w:jc w:val="both"/>
        <w:rPr>
          <w:b/>
        </w:rPr>
      </w:pPr>
      <w:r w:rsidRPr="009C0EAF">
        <w:t xml:space="preserve">Yapılan değerlendirmede, Vakfıkebir İlçesi Merkez ve Mahalleleri </w:t>
      </w:r>
      <w:proofErr w:type="gramStart"/>
      <w:r w:rsidRPr="009C0EAF">
        <w:t>1:5000</w:t>
      </w:r>
      <w:proofErr w:type="gramEnd"/>
      <w:r w:rsidRPr="009C0EAF">
        <w:t xml:space="preserve"> ölçekli </w:t>
      </w:r>
      <w:proofErr w:type="spellStart"/>
      <w:r w:rsidRPr="009C0EAF">
        <w:t>Revizyon+İlave</w:t>
      </w:r>
      <w:proofErr w:type="spellEnd"/>
      <w:r w:rsidRPr="009C0EAF">
        <w:t xml:space="preserve"> Nazım İmar Planı Plan Hükümleri gereğince hazırlanan Yüksek Katlı Yapılaşma Bölgeleme Planı uygun görülmüştür.</w:t>
      </w:r>
      <w:r>
        <w:t>”</w:t>
      </w:r>
      <w:r w:rsidRPr="009C0EAF">
        <w:t xml:space="preserve"> </w:t>
      </w:r>
      <w:r>
        <w:t xml:space="preserve">şeklindeki İmar Komisyon raporu, komisyondan geldiği şekliyle oybirliğiyle kabulüne gereği için kararın İmar ve Şehircilik Müdürlüğüne gönderilmesine karar verildi. </w:t>
      </w:r>
      <w:r>
        <w:rPr>
          <w:b/>
        </w:rPr>
        <w:t>(Karar:2)</w:t>
      </w:r>
    </w:p>
    <w:p w:rsidR="00280A72" w:rsidRPr="00280A72" w:rsidRDefault="00284716" w:rsidP="00280A72">
      <w:pPr>
        <w:ind w:firstLine="708"/>
        <w:jc w:val="both"/>
      </w:pPr>
      <w:r>
        <w:rPr>
          <w:b/>
          <w:u w:val="single"/>
        </w:rPr>
        <w:t xml:space="preserve">Gündemin </w:t>
      </w:r>
      <w:r w:rsidR="00A028B9">
        <w:rPr>
          <w:b/>
          <w:u w:val="single"/>
        </w:rPr>
        <w:t>3</w:t>
      </w:r>
      <w:r w:rsidRPr="003C10E5">
        <w:rPr>
          <w:b/>
          <w:u w:val="single"/>
        </w:rPr>
        <w:t>. Maddesi:</w:t>
      </w:r>
      <w:r>
        <w:t xml:space="preserve"> </w:t>
      </w:r>
      <w:r w:rsidR="00603228">
        <w:t xml:space="preserve">İshaklı </w:t>
      </w:r>
      <w:proofErr w:type="spellStart"/>
      <w:r w:rsidR="00603228">
        <w:t>Mahallsi</w:t>
      </w:r>
      <w:proofErr w:type="spellEnd"/>
      <w:r w:rsidR="00603228">
        <w:t xml:space="preserve"> 115 Ada, 4 Parselde Taşınmaz Satışı</w:t>
      </w:r>
      <w:r w:rsidR="00260190">
        <w:t>.</w:t>
      </w:r>
      <w:r w:rsidR="00603228" w:rsidRPr="00603228">
        <w:t xml:space="preserve"> İmar ve Şehircilik Müdürlüğü ibareli </w:t>
      </w:r>
      <w:r w:rsidR="00260190">
        <w:t xml:space="preserve">29.08.2018 tarihli ve </w:t>
      </w:r>
      <w:proofErr w:type="gramStart"/>
      <w:r w:rsidR="00260190">
        <w:rPr>
          <w:color w:val="000000"/>
          <w:shd w:val="clear" w:color="auto" w:fill="FFFFFF"/>
        </w:rPr>
        <w:t>90548586</w:t>
      </w:r>
      <w:proofErr w:type="gramEnd"/>
      <w:r w:rsidR="00260190">
        <w:rPr>
          <w:color w:val="000000"/>
          <w:shd w:val="clear" w:color="auto" w:fill="FFFFFF"/>
        </w:rPr>
        <w:t>-1514 sayılı</w:t>
      </w:r>
      <w:r w:rsidR="00260190">
        <w:t xml:space="preserve"> “</w:t>
      </w:r>
      <w:r w:rsidR="00227791">
        <w:t xml:space="preserve">Taşınmaz </w:t>
      </w:r>
      <w:r w:rsidR="00260190">
        <w:t xml:space="preserve">Satışı” </w:t>
      </w:r>
      <w:r w:rsidR="00280A72" w:rsidRPr="00280A72">
        <w:t>hususundaki yazı. Konu hakkında görüş talep eden olmadı.</w:t>
      </w:r>
      <w:r w:rsidR="00227791">
        <w:t xml:space="preserve"> </w:t>
      </w:r>
      <w:r w:rsidR="00280A72" w:rsidRPr="00280A72">
        <w:t xml:space="preserve">Değerlendirilmek üzere, </w:t>
      </w:r>
      <w:r w:rsidR="00280A72">
        <w:t xml:space="preserve">Plan Bütçe </w:t>
      </w:r>
      <w:r w:rsidR="00280A72" w:rsidRPr="00280A72">
        <w:t>Komisyonuna havale edilmesi meclisimizce oybirliğiyle kabul edildi.</w:t>
      </w:r>
    </w:p>
    <w:p w:rsidR="009C0EAF" w:rsidRDefault="00BA596A" w:rsidP="009C0EAF">
      <w:pPr>
        <w:ind w:firstLine="708"/>
        <w:jc w:val="both"/>
      </w:pPr>
      <w:r>
        <w:lastRenderedPageBreak/>
        <w:t>Gündemin dilek ve temenniler maddesin geçmeden gündem dışı gelen “Kamu Yararı Kararı” konusu acil oluşu nedeniyle komisyon çalışması için birleşime bir saat ara verildi. 05.09.2018</w:t>
      </w:r>
    </w:p>
    <w:p w:rsidR="00BA596A" w:rsidRDefault="00BA596A" w:rsidP="009C0EAF">
      <w:pPr>
        <w:ind w:firstLine="708"/>
        <w:jc w:val="both"/>
      </w:pPr>
    </w:p>
    <w:p w:rsidR="00BA596A" w:rsidRDefault="00BA596A" w:rsidP="009C0EAF">
      <w:pPr>
        <w:ind w:firstLine="708"/>
        <w:jc w:val="both"/>
      </w:pPr>
    </w:p>
    <w:p w:rsidR="00BA596A" w:rsidRDefault="00BA596A" w:rsidP="00BA596A">
      <w:pPr>
        <w:pStyle w:val="AralkYok"/>
        <w:jc w:val="both"/>
        <w:rPr>
          <w:rFonts w:ascii="Times New Roman" w:hAnsi="Times New Roman" w:cs="Times New Roman"/>
          <w:sz w:val="24"/>
          <w:szCs w:val="24"/>
        </w:rPr>
      </w:pPr>
      <w:r>
        <w:rPr>
          <w:rFonts w:ascii="Times New Roman" w:hAnsi="Times New Roman" w:cs="Times New Roman"/>
          <w:sz w:val="24"/>
          <w:szCs w:val="24"/>
        </w:rPr>
        <w:t xml:space="preserve">    Yavuz SAYIN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BA596A" w:rsidRDefault="00BA596A" w:rsidP="00BA596A">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BA596A" w:rsidRDefault="00BA596A" w:rsidP="00BA596A">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p w:rsidR="009C0EAF" w:rsidRDefault="009C0EAF" w:rsidP="009C0EAF">
      <w:pPr>
        <w:ind w:firstLine="708"/>
        <w:jc w:val="both"/>
      </w:pPr>
    </w:p>
    <w:p w:rsidR="009C0EAF" w:rsidRDefault="009C0EAF" w:rsidP="009C0EAF">
      <w:pPr>
        <w:ind w:firstLine="708"/>
        <w:jc w:val="both"/>
      </w:pPr>
    </w:p>
    <w:p w:rsidR="00ED27CC" w:rsidRDefault="00ED27CC" w:rsidP="00ED27CC">
      <w:pPr>
        <w:ind w:firstLine="708"/>
        <w:jc w:val="both"/>
      </w:pPr>
    </w:p>
    <w:p w:rsidR="00BA596A" w:rsidRDefault="00BA596A" w:rsidP="00ED27CC">
      <w:pPr>
        <w:ind w:firstLine="708"/>
        <w:jc w:val="both"/>
      </w:pPr>
    </w:p>
    <w:p w:rsidR="00BA596A" w:rsidRDefault="00BA596A" w:rsidP="00ED27CC">
      <w:pPr>
        <w:ind w:firstLine="708"/>
        <w:jc w:val="both"/>
      </w:pPr>
    </w:p>
    <w:p w:rsidR="00BA596A" w:rsidRDefault="00BA596A" w:rsidP="00ED27CC">
      <w:pPr>
        <w:ind w:firstLine="708"/>
        <w:jc w:val="both"/>
      </w:pPr>
    </w:p>
    <w:p w:rsidR="00BA596A" w:rsidRDefault="00BA596A" w:rsidP="00ED27CC">
      <w:pPr>
        <w:ind w:firstLine="708"/>
        <w:jc w:val="both"/>
      </w:pPr>
    </w:p>
    <w:p w:rsidR="00ED27CC" w:rsidRDefault="00ED27CC" w:rsidP="00ED27CC">
      <w:pPr>
        <w:ind w:firstLine="708"/>
        <w:jc w:val="both"/>
      </w:pPr>
    </w:p>
    <w:p w:rsidR="00ED27CC" w:rsidRDefault="00ED27CC" w:rsidP="00ED27CC">
      <w:pPr>
        <w:ind w:firstLine="708"/>
        <w:jc w:val="both"/>
      </w:pPr>
    </w:p>
    <w:p w:rsidR="00ED27CC" w:rsidRDefault="00ED27CC" w:rsidP="00ED27CC">
      <w:pPr>
        <w:ind w:firstLine="708"/>
        <w:jc w:val="both"/>
      </w:pPr>
    </w:p>
    <w:p w:rsidR="00ED27CC" w:rsidRDefault="00ED27CC" w:rsidP="00ED27CC">
      <w:pPr>
        <w:ind w:firstLine="708"/>
        <w:jc w:val="both"/>
      </w:pPr>
    </w:p>
    <w:p w:rsidR="00ED27CC" w:rsidRDefault="00ED27CC" w:rsidP="00ED27CC">
      <w:pPr>
        <w:ind w:firstLine="708"/>
        <w:jc w:val="both"/>
      </w:pPr>
    </w:p>
    <w:p w:rsidR="00ED27CC" w:rsidRDefault="00ED27CC" w:rsidP="00ED27CC">
      <w:pPr>
        <w:ind w:firstLine="708"/>
        <w:jc w:val="both"/>
      </w:pPr>
    </w:p>
    <w:p w:rsidR="00ED27CC" w:rsidRDefault="00ED27CC" w:rsidP="00ED27CC">
      <w:pPr>
        <w:ind w:firstLine="708"/>
        <w:jc w:val="both"/>
      </w:pPr>
    </w:p>
    <w:p w:rsidR="00ED27CC" w:rsidRDefault="00ED27CC" w:rsidP="00ED27CC">
      <w:pPr>
        <w:ind w:firstLine="708"/>
        <w:jc w:val="both"/>
      </w:pPr>
    </w:p>
    <w:p w:rsidR="00227791" w:rsidRDefault="00227791" w:rsidP="00ED27CC">
      <w:pPr>
        <w:ind w:firstLine="708"/>
        <w:jc w:val="both"/>
      </w:pPr>
    </w:p>
    <w:p w:rsidR="00227791" w:rsidRDefault="00227791" w:rsidP="00ED27CC">
      <w:pPr>
        <w:ind w:firstLine="708"/>
        <w:jc w:val="both"/>
      </w:pPr>
    </w:p>
    <w:p w:rsidR="00227791" w:rsidRDefault="00227791" w:rsidP="00ED27CC">
      <w:pPr>
        <w:ind w:firstLine="708"/>
        <w:jc w:val="both"/>
      </w:pPr>
    </w:p>
    <w:p w:rsidR="00ED27CC" w:rsidRDefault="00ED27CC" w:rsidP="00ED27CC">
      <w:pPr>
        <w:ind w:firstLine="708"/>
        <w:jc w:val="both"/>
      </w:pPr>
    </w:p>
    <w:p w:rsidR="00ED27CC" w:rsidRDefault="00ED27CC" w:rsidP="00ED27CC">
      <w:pPr>
        <w:spacing w:after="0" w:line="240" w:lineRule="auto"/>
        <w:jc w:val="center"/>
      </w:pPr>
    </w:p>
    <w:p w:rsidR="00ED27CC" w:rsidRDefault="00ED27CC" w:rsidP="00ED27CC">
      <w:pPr>
        <w:spacing w:after="0" w:line="240" w:lineRule="auto"/>
        <w:jc w:val="center"/>
      </w:pPr>
    </w:p>
    <w:p w:rsidR="00ED27CC" w:rsidRDefault="00ED27CC" w:rsidP="00ED27CC">
      <w:pPr>
        <w:spacing w:after="0" w:line="240" w:lineRule="auto"/>
        <w:jc w:val="center"/>
      </w:pPr>
    </w:p>
    <w:p w:rsidR="00ED27CC" w:rsidRDefault="00ED27CC" w:rsidP="00ED27CC">
      <w:pPr>
        <w:spacing w:after="0" w:line="240" w:lineRule="auto"/>
        <w:jc w:val="center"/>
      </w:pPr>
    </w:p>
    <w:p w:rsidR="00ED27CC" w:rsidRDefault="00ED27CC" w:rsidP="00ED27CC">
      <w:pPr>
        <w:spacing w:after="0" w:line="240" w:lineRule="auto"/>
        <w:jc w:val="center"/>
      </w:pPr>
    </w:p>
    <w:p w:rsidR="00ED27CC" w:rsidRDefault="00ED27CC" w:rsidP="00ED27CC">
      <w:pPr>
        <w:spacing w:after="0" w:line="240" w:lineRule="auto"/>
        <w:jc w:val="center"/>
        <w:rPr>
          <w:b/>
        </w:rPr>
      </w:pPr>
      <w:r>
        <w:rPr>
          <w:b/>
        </w:rPr>
        <w:t xml:space="preserve">EYLÜL </w:t>
      </w:r>
      <w:r w:rsidR="00BA596A">
        <w:rPr>
          <w:b/>
        </w:rPr>
        <w:t>2018</w:t>
      </w:r>
      <w:r>
        <w:rPr>
          <w:b/>
        </w:rPr>
        <w:t xml:space="preserve"> MECLİS TOPLANTI </w:t>
      </w:r>
      <w:r w:rsidR="00BA596A">
        <w:rPr>
          <w:b/>
        </w:rPr>
        <w:t>1</w:t>
      </w:r>
      <w:r>
        <w:rPr>
          <w:b/>
        </w:rPr>
        <w:t>. BİRLEŞİM 2. OTURUM TUTANAĞI</w:t>
      </w:r>
    </w:p>
    <w:p w:rsidR="00ED27CC" w:rsidRDefault="00ED27CC" w:rsidP="00ED27CC">
      <w:pPr>
        <w:spacing w:after="0" w:line="240" w:lineRule="auto"/>
        <w:jc w:val="center"/>
      </w:pPr>
    </w:p>
    <w:p w:rsidR="00ED27CC" w:rsidRDefault="00227791" w:rsidP="00ED27CC">
      <w:pPr>
        <w:ind w:firstLine="708"/>
        <w:jc w:val="both"/>
      </w:pPr>
      <w:r>
        <w:t xml:space="preserve">05.09.2018 tarihli, </w:t>
      </w:r>
      <w:r w:rsidR="00BA596A">
        <w:t>1. B</w:t>
      </w:r>
      <w:r w:rsidR="00ED27CC">
        <w:t xml:space="preserve">irleşim 2. Oturum, Belediye Başkanı </w:t>
      </w:r>
      <w:r w:rsidR="00BA596A">
        <w:t>V. Yavuz SAYIN</w:t>
      </w:r>
      <w:r w:rsidR="00ED27CC">
        <w:t xml:space="preserve"> başkanlığında toplandı. Birinci oturuma katılan meclis üyelerinin tamamı ikinci oturuma da katıldığı görülerek oturum başladı.</w:t>
      </w:r>
    </w:p>
    <w:p w:rsidR="00227791" w:rsidRDefault="00BA596A" w:rsidP="00227791">
      <w:pPr>
        <w:ind w:firstLine="708"/>
        <w:jc w:val="both"/>
      </w:pPr>
      <w:r>
        <w:t>İmar</w:t>
      </w:r>
      <w:r w:rsidR="00ED27CC">
        <w:t xml:space="preserve"> Komisyonu </w:t>
      </w:r>
      <w:r>
        <w:t>Raporu: Belediye meclisimizin 05.09.2018</w:t>
      </w:r>
      <w:r w:rsidR="00ED27CC">
        <w:t xml:space="preserve"> tarihli 1. oturumunda </w:t>
      </w:r>
      <w:r>
        <w:t>İmar Komisyonu</w:t>
      </w:r>
      <w:r w:rsidR="00ED27CC">
        <w:t xml:space="preserve">na havale edilen, </w:t>
      </w:r>
      <w:r>
        <w:t xml:space="preserve">İmar ve Şehircilik </w:t>
      </w:r>
      <w:r w:rsidRPr="004943B5">
        <w:t xml:space="preserve">Müdürlüğü ibareli </w:t>
      </w:r>
      <w:r>
        <w:t>04</w:t>
      </w:r>
      <w:r w:rsidRPr="004943B5">
        <w:t>.0</w:t>
      </w:r>
      <w:r>
        <w:t>9</w:t>
      </w:r>
      <w:r w:rsidRPr="004943B5">
        <w:t xml:space="preserve">.2018 tarihli ve </w:t>
      </w:r>
      <w:proofErr w:type="gramStart"/>
      <w:r>
        <w:rPr>
          <w:color w:val="000000"/>
          <w:shd w:val="clear" w:color="auto" w:fill="FFFFFF"/>
        </w:rPr>
        <w:t>90548586</w:t>
      </w:r>
      <w:proofErr w:type="gramEnd"/>
      <w:r>
        <w:rPr>
          <w:color w:val="000000"/>
          <w:shd w:val="clear" w:color="auto" w:fill="FFFFFF"/>
        </w:rPr>
        <w:t>-1570 sayılı</w:t>
      </w:r>
      <w:r>
        <w:t xml:space="preserve"> “Kamu Yararı Kararı”, konulu </w:t>
      </w:r>
      <w:r w:rsidRPr="00A123CA">
        <w:t xml:space="preserve">yazıya ait </w:t>
      </w:r>
      <w:r>
        <w:t>İmar</w:t>
      </w:r>
      <w:r w:rsidRPr="00A123CA">
        <w:t xml:space="preserve"> Komisyonu raporu okundu. Rapor hakk</w:t>
      </w:r>
      <w:r w:rsidR="00227791">
        <w:t xml:space="preserve">ında konuşma talep eden olmadı. </w:t>
      </w:r>
      <w:r w:rsidRPr="00A123CA">
        <w:t>Rapora göre;</w:t>
      </w:r>
    </w:p>
    <w:p w:rsidR="00227791" w:rsidRDefault="00227791" w:rsidP="00227791">
      <w:pPr>
        <w:ind w:firstLine="708"/>
        <w:jc w:val="both"/>
      </w:pPr>
      <w:proofErr w:type="gramStart"/>
      <w:r>
        <w:t>“</w:t>
      </w:r>
      <w:r w:rsidRPr="00503A14">
        <w:t>İl</w:t>
      </w:r>
      <w:r>
        <w:t>çemiz,  Büyükliman,  Kemaliye, Kirazlık ve Aydoğdu mahallelerinde Revizyon, ilave nazım ve uygulama imar planına yönelik 16,639973 hektar alan için kurum görüşü talep edilmiş olup,   daha önce ise 15,8103862 hektarlık Kuru Dikili Tarım (KDT) alanı için de Trabzon Büyükşehir Belediye Başkanlığının talebiyle, 10.07.2017 tarihli ve 209 sayılı İl Toprak Koruma Kurulu Kararı doğrultusunda</w:t>
      </w:r>
      <w:r w:rsidRPr="00F232D2">
        <w:t xml:space="preserve"> </w:t>
      </w:r>
      <w:r>
        <w:t>Kamu Yararı Kararı beklenildiğinden bahisle geriye kalan Kuru Dikili Tarım Fındık KDTF 2 olarak belirtilen toplam 0,8295874 Hektar alan için Çevre ve Şehircilik Bakanlığı Yerel Yönetimler Genel Müdürlüğü’nden Kamu Yararı Kararı alınması gerekmektedir.</w:t>
      </w:r>
      <w:proofErr w:type="gramEnd"/>
    </w:p>
    <w:p w:rsidR="00ED27CC" w:rsidRDefault="00227791" w:rsidP="00ED27CC">
      <w:pPr>
        <w:ind w:firstLine="708"/>
        <w:jc w:val="both"/>
        <w:rPr>
          <w:b/>
        </w:rPr>
      </w:pPr>
      <w:r w:rsidRPr="00317041">
        <w:t xml:space="preserve"> </w:t>
      </w:r>
      <w:proofErr w:type="gramStart"/>
      <w:r w:rsidRPr="00503A14">
        <w:t>İl</w:t>
      </w:r>
      <w:r>
        <w:t xml:space="preserve">çemiz,  Büyükliman,  Kemaliye, Kirazlık ve Aydoğdu mahallelerinde Revizyon, ilave nazım ve uygulama imar planına yönelik 0,8295874 Hektar KDT alanı için Çevre ve Şehircilik Bakanlığı Yerel Yönetimler Genel Müdürlüğü’nden Kamu Yararı Kararı alınması konusu komisyonumuzca mütalaa edilerek </w:t>
      </w:r>
      <w:r w:rsidRPr="00FB124A">
        <w:rPr>
          <w:bCs/>
        </w:rPr>
        <w:t xml:space="preserve">uygun </w:t>
      </w:r>
      <w:r>
        <w:rPr>
          <w:bCs/>
        </w:rPr>
        <w:t xml:space="preserve">olduğuna” </w:t>
      </w:r>
      <w:r>
        <w:t xml:space="preserve">şeklindeki İmar Komisyon raporu, komisyondan geldiği şekliyle oybirliğiyle kabulüne gereği için kararın İmar ve Şehircilik Müdürlüğüne gönderilmesine karar verildi. </w:t>
      </w:r>
      <w:proofErr w:type="gramEnd"/>
      <w:r w:rsidR="00BA596A">
        <w:rPr>
          <w:b/>
        </w:rPr>
        <w:t>(Karar:3</w:t>
      </w:r>
      <w:r w:rsidR="00ED27CC">
        <w:rPr>
          <w:b/>
        </w:rPr>
        <w:t>)</w:t>
      </w:r>
    </w:p>
    <w:p w:rsidR="00ED27CC" w:rsidRDefault="00ED27CC" w:rsidP="00ED27CC">
      <w:pPr>
        <w:ind w:firstLine="708"/>
        <w:jc w:val="both"/>
      </w:pPr>
      <w:r>
        <w:t>Gündemin maddelerinin görüşülmesine geçildi.</w:t>
      </w:r>
    </w:p>
    <w:p w:rsidR="00227791" w:rsidRDefault="00227791" w:rsidP="00227791">
      <w:pPr>
        <w:ind w:firstLine="709"/>
        <w:jc w:val="both"/>
      </w:pPr>
      <w:r>
        <w:rPr>
          <w:b/>
          <w:u w:val="single"/>
        </w:rPr>
        <w:t>Gündemin 4</w:t>
      </w:r>
      <w:r w:rsidR="00ED27CC">
        <w:rPr>
          <w:b/>
          <w:u w:val="single"/>
        </w:rPr>
        <w:t>. Maddesi:</w:t>
      </w:r>
      <w:r w:rsidR="00ED27CC">
        <w:t xml:space="preserve"> </w:t>
      </w:r>
      <w:r w:rsidRPr="0053359A">
        <w:t>Dilek ve Temenniler</w:t>
      </w:r>
      <w:r>
        <w:t>; Söz almak isteyenler soruldu.</w:t>
      </w:r>
      <w:r w:rsidRPr="004534AC">
        <w:t xml:space="preserve"> </w:t>
      </w:r>
      <w:r>
        <w:t xml:space="preserve"> Konuşma talebi olmadı.</w:t>
      </w:r>
    </w:p>
    <w:p w:rsidR="00227791" w:rsidRPr="00DB475E" w:rsidRDefault="00227791" w:rsidP="00227791">
      <w:pPr>
        <w:ind w:firstLine="709"/>
        <w:jc w:val="both"/>
      </w:pPr>
      <w:r>
        <w:rPr>
          <w:b/>
          <w:u w:val="single"/>
        </w:rPr>
        <w:t>Gündemin 5</w:t>
      </w:r>
      <w:r w:rsidRPr="00A22AD8">
        <w:rPr>
          <w:b/>
          <w:u w:val="single"/>
        </w:rPr>
        <w:t>. Maddesi</w:t>
      </w:r>
      <w:r w:rsidRPr="004F184C">
        <w:rPr>
          <w:u w:val="single"/>
        </w:rPr>
        <w:t>:</w:t>
      </w:r>
      <w:r w:rsidRPr="00A22AD8">
        <w:t xml:space="preserve"> </w:t>
      </w:r>
      <w:r w:rsidRPr="0053359A">
        <w:t>Kapanış</w:t>
      </w:r>
      <w:r>
        <w:t xml:space="preserve">: Başkan, </w:t>
      </w:r>
      <w:r w:rsidRPr="00DB475E">
        <w:t xml:space="preserve">Gündemde görüşülecek başka madde </w:t>
      </w:r>
      <w:r>
        <w:t>kalmadı. Ekim 2018</w:t>
      </w:r>
      <w:r w:rsidRPr="00DB475E">
        <w:t xml:space="preserve"> toplantısı, 0</w:t>
      </w:r>
      <w:r>
        <w:t>3.10</w:t>
      </w:r>
      <w:r w:rsidRPr="00DB475E">
        <w:t>.201</w:t>
      </w:r>
      <w:r>
        <w:t>8</w:t>
      </w:r>
      <w:r w:rsidRPr="00DB475E">
        <w:t xml:space="preserve"> </w:t>
      </w:r>
      <w:r>
        <w:t>Çarşamba günü saat 14.00’t</w:t>
      </w:r>
      <w:r w:rsidRPr="00DB475E">
        <w:t xml:space="preserve">e toplanmak üzere </w:t>
      </w:r>
      <w:r>
        <w:t>toplantıya</w:t>
      </w:r>
      <w:r w:rsidRPr="00DB475E">
        <w:t xml:space="preserve"> son verildi. 0</w:t>
      </w:r>
      <w:r w:rsidR="00362E20">
        <w:t>5</w:t>
      </w:r>
      <w:r w:rsidRPr="00DB475E">
        <w:t>.</w:t>
      </w:r>
      <w:r w:rsidR="00362E20">
        <w:t>09</w:t>
      </w:r>
      <w:r>
        <w:t>.2018</w:t>
      </w:r>
    </w:p>
    <w:p w:rsidR="00227791" w:rsidRDefault="00227791" w:rsidP="00ED27CC">
      <w:pPr>
        <w:ind w:firstLine="708"/>
        <w:jc w:val="both"/>
      </w:pPr>
    </w:p>
    <w:p w:rsidR="00227791" w:rsidRDefault="00227791" w:rsidP="00ED27CC">
      <w:pPr>
        <w:ind w:firstLine="708"/>
        <w:jc w:val="both"/>
      </w:pPr>
      <w:bookmarkStart w:id="0" w:name="_GoBack"/>
      <w:bookmarkEnd w:id="0"/>
    </w:p>
    <w:p w:rsidR="00ED27CC" w:rsidRDefault="00ED27CC" w:rsidP="00ED27CC">
      <w:pPr>
        <w:tabs>
          <w:tab w:val="left" w:pos="540"/>
        </w:tabs>
        <w:spacing w:after="0" w:line="240" w:lineRule="auto"/>
        <w:jc w:val="both"/>
        <w:rPr>
          <w:rFonts w:eastAsia="Times New Roman"/>
          <w:lang w:eastAsia="tr-TR"/>
        </w:rPr>
      </w:pPr>
    </w:p>
    <w:p w:rsidR="00ED27CC" w:rsidRDefault="00227791" w:rsidP="00ED27CC">
      <w:pPr>
        <w:pStyle w:val="AralkYok"/>
        <w:jc w:val="both"/>
        <w:rPr>
          <w:rFonts w:ascii="Times New Roman" w:hAnsi="Times New Roman" w:cs="Times New Roman"/>
          <w:sz w:val="24"/>
          <w:szCs w:val="24"/>
        </w:rPr>
      </w:pPr>
      <w:r>
        <w:rPr>
          <w:rFonts w:ascii="Times New Roman" w:hAnsi="Times New Roman" w:cs="Times New Roman"/>
          <w:sz w:val="24"/>
          <w:szCs w:val="24"/>
        </w:rPr>
        <w:t xml:space="preserve">    Yavuz SAYIN</w:t>
      </w:r>
      <w:r>
        <w:rPr>
          <w:rFonts w:ascii="Times New Roman" w:hAnsi="Times New Roman" w:cs="Times New Roman"/>
          <w:sz w:val="24"/>
          <w:szCs w:val="24"/>
        </w:rPr>
        <w:tab/>
      </w:r>
      <w:r w:rsidR="00ED27CC">
        <w:rPr>
          <w:rFonts w:ascii="Times New Roman" w:hAnsi="Times New Roman" w:cs="Times New Roman"/>
          <w:sz w:val="24"/>
          <w:szCs w:val="24"/>
        </w:rPr>
        <w:t xml:space="preserve">  </w:t>
      </w:r>
      <w:r w:rsidR="00ED27CC">
        <w:rPr>
          <w:rFonts w:ascii="Times New Roman" w:hAnsi="Times New Roman" w:cs="Times New Roman"/>
          <w:sz w:val="24"/>
          <w:szCs w:val="24"/>
        </w:rPr>
        <w:tab/>
      </w:r>
      <w:r w:rsidR="00ED27CC">
        <w:rPr>
          <w:rFonts w:ascii="Times New Roman" w:hAnsi="Times New Roman" w:cs="Times New Roman"/>
          <w:sz w:val="24"/>
          <w:szCs w:val="24"/>
        </w:rPr>
        <w:tab/>
      </w:r>
      <w:r w:rsidR="00ED27CC">
        <w:rPr>
          <w:rFonts w:ascii="Times New Roman" w:hAnsi="Times New Roman" w:cs="Times New Roman"/>
          <w:sz w:val="24"/>
          <w:szCs w:val="24"/>
        </w:rPr>
        <w:tab/>
        <w:t xml:space="preserve">    </w:t>
      </w:r>
      <w:proofErr w:type="spellStart"/>
      <w:r w:rsidR="00ED27CC">
        <w:rPr>
          <w:rFonts w:ascii="Times New Roman" w:hAnsi="Times New Roman" w:cs="Times New Roman"/>
          <w:sz w:val="24"/>
          <w:szCs w:val="24"/>
        </w:rPr>
        <w:t>Cayit</w:t>
      </w:r>
      <w:proofErr w:type="spellEnd"/>
      <w:r w:rsidR="00ED27CC">
        <w:rPr>
          <w:rFonts w:ascii="Times New Roman" w:hAnsi="Times New Roman" w:cs="Times New Roman"/>
          <w:sz w:val="24"/>
          <w:szCs w:val="24"/>
        </w:rPr>
        <w:t xml:space="preserve"> KURT</w:t>
      </w:r>
      <w:r w:rsidR="00ED27CC">
        <w:rPr>
          <w:rFonts w:ascii="Times New Roman" w:hAnsi="Times New Roman" w:cs="Times New Roman"/>
          <w:sz w:val="24"/>
          <w:szCs w:val="24"/>
        </w:rPr>
        <w:tab/>
      </w:r>
      <w:r w:rsidR="00ED27CC">
        <w:rPr>
          <w:rFonts w:ascii="Times New Roman" w:hAnsi="Times New Roman" w:cs="Times New Roman"/>
          <w:sz w:val="24"/>
          <w:szCs w:val="24"/>
        </w:rPr>
        <w:tab/>
        <w:t>Özer AKTAŞ</w:t>
      </w:r>
    </w:p>
    <w:p w:rsidR="00ED27CC" w:rsidRDefault="00ED27CC" w:rsidP="00ED27CC">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sidR="00227791">
        <w:rPr>
          <w:rFonts w:ascii="Times New Roman" w:hAnsi="Times New Roman" w:cs="Times New Roman"/>
          <w:sz w:val="24"/>
          <w:szCs w:val="24"/>
        </w:rPr>
        <w:t xml:space="preserve">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ED27CC" w:rsidRDefault="00ED27CC" w:rsidP="00ED27CC">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p w:rsidR="00ED27CC" w:rsidRDefault="00ED27CC" w:rsidP="00ED27CC">
      <w:pPr>
        <w:ind w:firstLine="708"/>
        <w:jc w:val="both"/>
      </w:pPr>
    </w:p>
    <w:p w:rsidR="00ED27CC" w:rsidRPr="0053359A" w:rsidRDefault="00ED27CC" w:rsidP="007A585D">
      <w:pPr>
        <w:ind w:firstLine="708"/>
        <w:jc w:val="both"/>
      </w:pPr>
    </w:p>
    <w:sectPr w:rsidR="00ED27CC"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5B" w:rsidRDefault="00297B5B" w:rsidP="002059FD">
      <w:pPr>
        <w:spacing w:after="0" w:line="240" w:lineRule="auto"/>
      </w:pPr>
      <w:r>
        <w:separator/>
      </w:r>
    </w:p>
  </w:endnote>
  <w:endnote w:type="continuationSeparator" w:id="0">
    <w:p w:rsidR="00297B5B" w:rsidRDefault="00297B5B"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362E20">
          <w:rPr>
            <w:noProof/>
          </w:rPr>
          <w:t>4</w:t>
        </w:r>
        <w:r>
          <w:fldChar w:fldCharType="end"/>
        </w:r>
        <w:r w:rsidR="00E75EA6">
          <w:t>/</w:t>
        </w:r>
        <w:r w:rsidR="00227791">
          <w:t>4</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5B" w:rsidRDefault="00297B5B" w:rsidP="002059FD">
      <w:pPr>
        <w:spacing w:after="0" w:line="240" w:lineRule="auto"/>
      </w:pPr>
      <w:r>
        <w:separator/>
      </w:r>
    </w:p>
  </w:footnote>
  <w:footnote w:type="continuationSeparator" w:id="0">
    <w:p w:rsidR="00297B5B" w:rsidRDefault="00297B5B"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4">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3"/>
  </w:num>
  <w:num w:numId="13">
    <w:abstractNumId w:val="15"/>
  </w:num>
  <w:num w:numId="14">
    <w:abstractNumId w:val="1"/>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313E0"/>
    <w:rsid w:val="00035AC7"/>
    <w:rsid w:val="00037D6B"/>
    <w:rsid w:val="000453CB"/>
    <w:rsid w:val="00050C32"/>
    <w:rsid w:val="000515E5"/>
    <w:rsid w:val="00052EB3"/>
    <w:rsid w:val="0005334F"/>
    <w:rsid w:val="00055283"/>
    <w:rsid w:val="00055EE5"/>
    <w:rsid w:val="000606A8"/>
    <w:rsid w:val="00060869"/>
    <w:rsid w:val="00063BC5"/>
    <w:rsid w:val="000715E3"/>
    <w:rsid w:val="000722AA"/>
    <w:rsid w:val="0008411A"/>
    <w:rsid w:val="000B5661"/>
    <w:rsid w:val="000B7833"/>
    <w:rsid w:val="000B7EB9"/>
    <w:rsid w:val="000D0B62"/>
    <w:rsid w:val="000E37F6"/>
    <w:rsid w:val="000E64C7"/>
    <w:rsid w:val="000E7007"/>
    <w:rsid w:val="000F0377"/>
    <w:rsid w:val="000F3929"/>
    <w:rsid w:val="00112007"/>
    <w:rsid w:val="00113810"/>
    <w:rsid w:val="0012086B"/>
    <w:rsid w:val="00123D9C"/>
    <w:rsid w:val="001279FF"/>
    <w:rsid w:val="001322AC"/>
    <w:rsid w:val="0013384E"/>
    <w:rsid w:val="00137094"/>
    <w:rsid w:val="001611DE"/>
    <w:rsid w:val="0016334A"/>
    <w:rsid w:val="00163A36"/>
    <w:rsid w:val="00177DA7"/>
    <w:rsid w:val="00181F65"/>
    <w:rsid w:val="0018537E"/>
    <w:rsid w:val="00196204"/>
    <w:rsid w:val="001A1AFC"/>
    <w:rsid w:val="001A3FE2"/>
    <w:rsid w:val="001C051C"/>
    <w:rsid w:val="001C6CBD"/>
    <w:rsid w:val="001C7615"/>
    <w:rsid w:val="001D309E"/>
    <w:rsid w:val="001D7B88"/>
    <w:rsid w:val="001E5B30"/>
    <w:rsid w:val="00200806"/>
    <w:rsid w:val="00202761"/>
    <w:rsid w:val="002059FD"/>
    <w:rsid w:val="00206FB0"/>
    <w:rsid w:val="00211349"/>
    <w:rsid w:val="00213D08"/>
    <w:rsid w:val="002150E3"/>
    <w:rsid w:val="00217C04"/>
    <w:rsid w:val="00227791"/>
    <w:rsid w:val="00241B38"/>
    <w:rsid w:val="0024265F"/>
    <w:rsid w:val="00242A81"/>
    <w:rsid w:val="00244EB6"/>
    <w:rsid w:val="00245ADB"/>
    <w:rsid w:val="00245F8A"/>
    <w:rsid w:val="0025221C"/>
    <w:rsid w:val="002527B8"/>
    <w:rsid w:val="002531CE"/>
    <w:rsid w:val="00260190"/>
    <w:rsid w:val="002620B9"/>
    <w:rsid w:val="00270725"/>
    <w:rsid w:val="00273EA9"/>
    <w:rsid w:val="00280A72"/>
    <w:rsid w:val="00284716"/>
    <w:rsid w:val="00295125"/>
    <w:rsid w:val="00297B5B"/>
    <w:rsid w:val="002A39F6"/>
    <w:rsid w:val="002A56CF"/>
    <w:rsid w:val="002B6700"/>
    <w:rsid w:val="002E1991"/>
    <w:rsid w:val="002E4339"/>
    <w:rsid w:val="002E5000"/>
    <w:rsid w:val="002F5F0F"/>
    <w:rsid w:val="003101FF"/>
    <w:rsid w:val="003237BA"/>
    <w:rsid w:val="003433C7"/>
    <w:rsid w:val="00343968"/>
    <w:rsid w:val="003447D8"/>
    <w:rsid w:val="0034665D"/>
    <w:rsid w:val="003626A4"/>
    <w:rsid w:val="00362E20"/>
    <w:rsid w:val="00373A5E"/>
    <w:rsid w:val="003B0DFB"/>
    <w:rsid w:val="003C10E5"/>
    <w:rsid w:val="003C3FD1"/>
    <w:rsid w:val="003C6C5A"/>
    <w:rsid w:val="00403497"/>
    <w:rsid w:val="00406A3A"/>
    <w:rsid w:val="00416B34"/>
    <w:rsid w:val="00416E36"/>
    <w:rsid w:val="00420339"/>
    <w:rsid w:val="004274DD"/>
    <w:rsid w:val="004328B8"/>
    <w:rsid w:val="00433B47"/>
    <w:rsid w:val="004350D1"/>
    <w:rsid w:val="00435158"/>
    <w:rsid w:val="00435A1B"/>
    <w:rsid w:val="00436889"/>
    <w:rsid w:val="00437B19"/>
    <w:rsid w:val="004534AC"/>
    <w:rsid w:val="00455B05"/>
    <w:rsid w:val="00460B34"/>
    <w:rsid w:val="00462539"/>
    <w:rsid w:val="004849B8"/>
    <w:rsid w:val="00490C51"/>
    <w:rsid w:val="0049288C"/>
    <w:rsid w:val="004943B5"/>
    <w:rsid w:val="00496C08"/>
    <w:rsid w:val="004A1424"/>
    <w:rsid w:val="004A3BFD"/>
    <w:rsid w:val="004B03D7"/>
    <w:rsid w:val="004B18BF"/>
    <w:rsid w:val="004C1DE5"/>
    <w:rsid w:val="004D737B"/>
    <w:rsid w:val="004E7C46"/>
    <w:rsid w:val="00501FAA"/>
    <w:rsid w:val="005067B5"/>
    <w:rsid w:val="00506FF4"/>
    <w:rsid w:val="0051102E"/>
    <w:rsid w:val="005318D7"/>
    <w:rsid w:val="0053310B"/>
    <w:rsid w:val="0054396C"/>
    <w:rsid w:val="00544A65"/>
    <w:rsid w:val="0054591F"/>
    <w:rsid w:val="005558FB"/>
    <w:rsid w:val="005730D4"/>
    <w:rsid w:val="005736EB"/>
    <w:rsid w:val="00581623"/>
    <w:rsid w:val="005A365D"/>
    <w:rsid w:val="005B5D4E"/>
    <w:rsid w:val="005C1E03"/>
    <w:rsid w:val="005C4D18"/>
    <w:rsid w:val="005C4F40"/>
    <w:rsid w:val="005D0973"/>
    <w:rsid w:val="005D19FA"/>
    <w:rsid w:val="005D62DD"/>
    <w:rsid w:val="005E0709"/>
    <w:rsid w:val="005E2628"/>
    <w:rsid w:val="005E3345"/>
    <w:rsid w:val="005E3DF8"/>
    <w:rsid w:val="005F2AD6"/>
    <w:rsid w:val="005F3F12"/>
    <w:rsid w:val="005F77B6"/>
    <w:rsid w:val="00603228"/>
    <w:rsid w:val="00623647"/>
    <w:rsid w:val="006257A8"/>
    <w:rsid w:val="00634E51"/>
    <w:rsid w:val="00637494"/>
    <w:rsid w:val="006442ED"/>
    <w:rsid w:val="006576BE"/>
    <w:rsid w:val="0067111D"/>
    <w:rsid w:val="006727C3"/>
    <w:rsid w:val="00682DB8"/>
    <w:rsid w:val="006876A3"/>
    <w:rsid w:val="00691384"/>
    <w:rsid w:val="00692035"/>
    <w:rsid w:val="00696190"/>
    <w:rsid w:val="006B098F"/>
    <w:rsid w:val="006B1452"/>
    <w:rsid w:val="006C0294"/>
    <w:rsid w:val="006C7211"/>
    <w:rsid w:val="006D5AA7"/>
    <w:rsid w:val="006D7FEB"/>
    <w:rsid w:val="006E1BA5"/>
    <w:rsid w:val="006F09FD"/>
    <w:rsid w:val="00706875"/>
    <w:rsid w:val="00706BC8"/>
    <w:rsid w:val="00711368"/>
    <w:rsid w:val="0071203C"/>
    <w:rsid w:val="0072646D"/>
    <w:rsid w:val="007306C9"/>
    <w:rsid w:val="0073610B"/>
    <w:rsid w:val="00740F83"/>
    <w:rsid w:val="00746563"/>
    <w:rsid w:val="007506BB"/>
    <w:rsid w:val="007523F4"/>
    <w:rsid w:val="0075714F"/>
    <w:rsid w:val="007839A3"/>
    <w:rsid w:val="00793965"/>
    <w:rsid w:val="007977B7"/>
    <w:rsid w:val="007A585D"/>
    <w:rsid w:val="007A6CEF"/>
    <w:rsid w:val="007B3378"/>
    <w:rsid w:val="007B52FD"/>
    <w:rsid w:val="007B6391"/>
    <w:rsid w:val="007C1AA1"/>
    <w:rsid w:val="007D4A7F"/>
    <w:rsid w:val="007E4417"/>
    <w:rsid w:val="007E69B6"/>
    <w:rsid w:val="007F608E"/>
    <w:rsid w:val="008012F0"/>
    <w:rsid w:val="008020D4"/>
    <w:rsid w:val="008022B3"/>
    <w:rsid w:val="00803909"/>
    <w:rsid w:val="00820F12"/>
    <w:rsid w:val="008242E7"/>
    <w:rsid w:val="0082679B"/>
    <w:rsid w:val="008276D9"/>
    <w:rsid w:val="00831E43"/>
    <w:rsid w:val="00833931"/>
    <w:rsid w:val="008367C7"/>
    <w:rsid w:val="0084300F"/>
    <w:rsid w:val="008470CF"/>
    <w:rsid w:val="00856B7C"/>
    <w:rsid w:val="008611D8"/>
    <w:rsid w:val="00864148"/>
    <w:rsid w:val="00871FFE"/>
    <w:rsid w:val="00883185"/>
    <w:rsid w:val="00887BF2"/>
    <w:rsid w:val="00891F49"/>
    <w:rsid w:val="0089745F"/>
    <w:rsid w:val="008A7100"/>
    <w:rsid w:val="008B5D6A"/>
    <w:rsid w:val="008C4F45"/>
    <w:rsid w:val="008C5184"/>
    <w:rsid w:val="00912780"/>
    <w:rsid w:val="00914754"/>
    <w:rsid w:val="00917DA9"/>
    <w:rsid w:val="00921692"/>
    <w:rsid w:val="00924440"/>
    <w:rsid w:val="009246FC"/>
    <w:rsid w:val="0092705C"/>
    <w:rsid w:val="00936D89"/>
    <w:rsid w:val="00940107"/>
    <w:rsid w:val="009553D4"/>
    <w:rsid w:val="00962973"/>
    <w:rsid w:val="009720EF"/>
    <w:rsid w:val="00974950"/>
    <w:rsid w:val="00982D84"/>
    <w:rsid w:val="00985D4E"/>
    <w:rsid w:val="0098685A"/>
    <w:rsid w:val="00987520"/>
    <w:rsid w:val="0099565C"/>
    <w:rsid w:val="009A7D06"/>
    <w:rsid w:val="009B2CB6"/>
    <w:rsid w:val="009B628B"/>
    <w:rsid w:val="009B6C85"/>
    <w:rsid w:val="009C0EAF"/>
    <w:rsid w:val="009D0CEA"/>
    <w:rsid w:val="009E0EE9"/>
    <w:rsid w:val="009E1BF6"/>
    <w:rsid w:val="00A028B9"/>
    <w:rsid w:val="00A2177E"/>
    <w:rsid w:val="00A22AD8"/>
    <w:rsid w:val="00A309FA"/>
    <w:rsid w:val="00A40128"/>
    <w:rsid w:val="00A40A3A"/>
    <w:rsid w:val="00A4550B"/>
    <w:rsid w:val="00A46E2C"/>
    <w:rsid w:val="00A53A50"/>
    <w:rsid w:val="00A54BA2"/>
    <w:rsid w:val="00A54CD6"/>
    <w:rsid w:val="00A621C4"/>
    <w:rsid w:val="00A63931"/>
    <w:rsid w:val="00A72AD9"/>
    <w:rsid w:val="00A76E54"/>
    <w:rsid w:val="00A77FA1"/>
    <w:rsid w:val="00A77FC9"/>
    <w:rsid w:val="00A81685"/>
    <w:rsid w:val="00AA0693"/>
    <w:rsid w:val="00AA5ED8"/>
    <w:rsid w:val="00AB3BED"/>
    <w:rsid w:val="00AB67A0"/>
    <w:rsid w:val="00AC4F8D"/>
    <w:rsid w:val="00AD4DFA"/>
    <w:rsid w:val="00AE1F5D"/>
    <w:rsid w:val="00AE41B5"/>
    <w:rsid w:val="00AE57FD"/>
    <w:rsid w:val="00B00B37"/>
    <w:rsid w:val="00B02DA1"/>
    <w:rsid w:val="00B20F5B"/>
    <w:rsid w:val="00B31539"/>
    <w:rsid w:val="00B33E4E"/>
    <w:rsid w:val="00B45CD9"/>
    <w:rsid w:val="00B50F54"/>
    <w:rsid w:val="00B5574F"/>
    <w:rsid w:val="00B564AC"/>
    <w:rsid w:val="00B6554B"/>
    <w:rsid w:val="00B736CE"/>
    <w:rsid w:val="00B74083"/>
    <w:rsid w:val="00B76F99"/>
    <w:rsid w:val="00B872A2"/>
    <w:rsid w:val="00BA5738"/>
    <w:rsid w:val="00BA596A"/>
    <w:rsid w:val="00BB2AB6"/>
    <w:rsid w:val="00BC0028"/>
    <w:rsid w:val="00BF0F45"/>
    <w:rsid w:val="00C10330"/>
    <w:rsid w:val="00C156A3"/>
    <w:rsid w:val="00C23F1B"/>
    <w:rsid w:val="00C240E5"/>
    <w:rsid w:val="00C26ECB"/>
    <w:rsid w:val="00C360BC"/>
    <w:rsid w:val="00C3746D"/>
    <w:rsid w:val="00C5772D"/>
    <w:rsid w:val="00C646A6"/>
    <w:rsid w:val="00C71E37"/>
    <w:rsid w:val="00C74CF1"/>
    <w:rsid w:val="00C823EE"/>
    <w:rsid w:val="00C913A7"/>
    <w:rsid w:val="00CA2669"/>
    <w:rsid w:val="00CA482C"/>
    <w:rsid w:val="00CA5557"/>
    <w:rsid w:val="00CB0C65"/>
    <w:rsid w:val="00CB33F3"/>
    <w:rsid w:val="00CB35F5"/>
    <w:rsid w:val="00CC0667"/>
    <w:rsid w:val="00CC35EB"/>
    <w:rsid w:val="00CD0648"/>
    <w:rsid w:val="00CD1AB4"/>
    <w:rsid w:val="00CD4430"/>
    <w:rsid w:val="00D008FF"/>
    <w:rsid w:val="00D02554"/>
    <w:rsid w:val="00D04D4A"/>
    <w:rsid w:val="00D12719"/>
    <w:rsid w:val="00D133F5"/>
    <w:rsid w:val="00D15080"/>
    <w:rsid w:val="00D35F02"/>
    <w:rsid w:val="00D40D79"/>
    <w:rsid w:val="00D45376"/>
    <w:rsid w:val="00D56A8B"/>
    <w:rsid w:val="00D66755"/>
    <w:rsid w:val="00D706B2"/>
    <w:rsid w:val="00D7142B"/>
    <w:rsid w:val="00D72206"/>
    <w:rsid w:val="00D750AB"/>
    <w:rsid w:val="00D760EB"/>
    <w:rsid w:val="00D842C7"/>
    <w:rsid w:val="00D93091"/>
    <w:rsid w:val="00D94D6D"/>
    <w:rsid w:val="00DB0FA9"/>
    <w:rsid w:val="00DB15C6"/>
    <w:rsid w:val="00DB19CB"/>
    <w:rsid w:val="00DB2ABB"/>
    <w:rsid w:val="00DB475E"/>
    <w:rsid w:val="00DC3EDC"/>
    <w:rsid w:val="00DC6D02"/>
    <w:rsid w:val="00DC75FF"/>
    <w:rsid w:val="00DD15F0"/>
    <w:rsid w:val="00DE02D8"/>
    <w:rsid w:val="00DE7F60"/>
    <w:rsid w:val="00DF00CC"/>
    <w:rsid w:val="00DF43F6"/>
    <w:rsid w:val="00DF74EF"/>
    <w:rsid w:val="00E05D49"/>
    <w:rsid w:val="00E177FC"/>
    <w:rsid w:val="00E2206B"/>
    <w:rsid w:val="00E22ACB"/>
    <w:rsid w:val="00E22F1E"/>
    <w:rsid w:val="00E2600D"/>
    <w:rsid w:val="00E31D19"/>
    <w:rsid w:val="00E375F3"/>
    <w:rsid w:val="00E66987"/>
    <w:rsid w:val="00E75EA6"/>
    <w:rsid w:val="00E7708A"/>
    <w:rsid w:val="00E778D1"/>
    <w:rsid w:val="00E81FA5"/>
    <w:rsid w:val="00E91141"/>
    <w:rsid w:val="00E9399D"/>
    <w:rsid w:val="00E971B5"/>
    <w:rsid w:val="00EA5AC5"/>
    <w:rsid w:val="00EB3C15"/>
    <w:rsid w:val="00EB4B6A"/>
    <w:rsid w:val="00EC610B"/>
    <w:rsid w:val="00ED260E"/>
    <w:rsid w:val="00ED27CC"/>
    <w:rsid w:val="00ED5BCA"/>
    <w:rsid w:val="00EE1C24"/>
    <w:rsid w:val="00EE350A"/>
    <w:rsid w:val="00EF7B06"/>
    <w:rsid w:val="00F02B6D"/>
    <w:rsid w:val="00F0421A"/>
    <w:rsid w:val="00F0423B"/>
    <w:rsid w:val="00F14DA0"/>
    <w:rsid w:val="00F3623E"/>
    <w:rsid w:val="00F42947"/>
    <w:rsid w:val="00F5182D"/>
    <w:rsid w:val="00F566EA"/>
    <w:rsid w:val="00F61D9C"/>
    <w:rsid w:val="00F63692"/>
    <w:rsid w:val="00F63B74"/>
    <w:rsid w:val="00F7474A"/>
    <w:rsid w:val="00F74F4C"/>
    <w:rsid w:val="00F7780C"/>
    <w:rsid w:val="00F871CE"/>
    <w:rsid w:val="00F93D5F"/>
    <w:rsid w:val="00F96BCF"/>
    <w:rsid w:val="00FA199F"/>
    <w:rsid w:val="00FA53A0"/>
    <w:rsid w:val="00FC0B55"/>
    <w:rsid w:val="00FE2C1A"/>
    <w:rsid w:val="00FF060E"/>
    <w:rsid w:val="00FF481C"/>
    <w:rsid w:val="00FF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 w:id="20857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5A99-8CCC-414F-B64A-EB05FFE9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4</Pages>
  <Words>1181</Words>
  <Characters>6737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145</cp:revision>
  <cp:lastPrinted>2018-09-05T14:35:00Z</cp:lastPrinted>
  <dcterms:created xsi:type="dcterms:W3CDTF">2015-10-12T07:40:00Z</dcterms:created>
  <dcterms:modified xsi:type="dcterms:W3CDTF">2018-09-06T05:12:00Z</dcterms:modified>
</cp:coreProperties>
</file>