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1E5B30" w:rsidP="006442ED">
      <w:pPr>
        <w:spacing w:after="0" w:line="240" w:lineRule="auto"/>
        <w:jc w:val="center"/>
      </w:pPr>
      <w:r>
        <w:t>ŞUBAT</w:t>
      </w:r>
      <w:r w:rsidR="00D464B1">
        <w:t xml:space="preserve"> 2018 </w:t>
      </w:r>
      <w:r w:rsidR="006442ED" w:rsidRPr="006442ED">
        <w:t xml:space="preserve">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D464B1">
        <w:t>7</w:t>
      </w:r>
      <w:r w:rsidR="00112007">
        <w:t>.</w:t>
      </w:r>
      <w:r w:rsidR="00506FF4">
        <w:t>0</w:t>
      </w:r>
      <w:r w:rsidR="001E5B30">
        <w:t>2</w:t>
      </w:r>
      <w:r w:rsidR="00055283">
        <w:t>.201</w:t>
      </w:r>
      <w:r w:rsidR="00D464B1">
        <w:t>8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2B69BD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1E5B30">
        <w:t>Şubat</w:t>
      </w:r>
      <w:r>
        <w:t xml:space="preserve"> 201</w:t>
      </w:r>
      <w:r w:rsidR="002B69BD">
        <w:t>8</w:t>
      </w:r>
      <w:r w:rsidRPr="000C5E6E">
        <w:t xml:space="preserve"> Meclis toplantısı birinci birleşimi </w:t>
      </w:r>
      <w:r w:rsidR="00D12719">
        <w:t>0</w:t>
      </w:r>
      <w:r w:rsidR="002B69BD">
        <w:t>7</w:t>
      </w:r>
      <w:r w:rsidRPr="000C5E6E">
        <w:t>.</w:t>
      </w:r>
      <w:r w:rsidR="00506FF4">
        <w:t>0</w:t>
      </w:r>
      <w:r w:rsidR="001E5B30">
        <w:t>2</w:t>
      </w:r>
      <w:r w:rsidR="00055283">
        <w:t>.201</w:t>
      </w:r>
      <w:r w:rsidR="002B69BD">
        <w:t>8</w:t>
      </w:r>
      <w:r w:rsidRPr="000C5E6E">
        <w:t xml:space="preserve"> </w:t>
      </w:r>
      <w:r>
        <w:t>Çarşamba</w:t>
      </w:r>
      <w:r w:rsidR="002B69BD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7C1AA1" w:rsidRDefault="001A1AFC" w:rsidP="00803909">
      <w:pPr>
        <w:ind w:firstLine="708"/>
        <w:jc w:val="both"/>
      </w:pPr>
      <w:r>
        <w:t xml:space="preserve">Meclis Üyelerinin </w:t>
      </w:r>
      <w:r w:rsidR="009432D1">
        <w:t xml:space="preserve">tamamının </w:t>
      </w:r>
      <w:r w:rsidRPr="000C5E6E">
        <w:t>toplantıya katıldığı görül</w:t>
      </w:r>
      <w:r>
        <w:t>dü.</w:t>
      </w:r>
      <w:r w:rsidR="00AB3BED">
        <w:t xml:space="preserve"> </w:t>
      </w:r>
    </w:p>
    <w:p w:rsidR="001E5B30" w:rsidRDefault="009432D1" w:rsidP="001E5B30">
      <w:pPr>
        <w:ind w:firstLine="708"/>
        <w:jc w:val="both"/>
      </w:pPr>
      <w:r>
        <w:t xml:space="preserve">“Zeytin Dalı </w:t>
      </w:r>
      <w:proofErr w:type="gramStart"/>
      <w:r w:rsidR="0033564B">
        <w:t>Harekatı</w:t>
      </w:r>
      <w:bookmarkStart w:id="0" w:name="_GoBack"/>
      <w:bookmarkEnd w:id="0"/>
      <w:proofErr w:type="gramEnd"/>
      <w:r>
        <w:t xml:space="preserve">” icrasında görev alan Türk Silahlı Kuvvetlerimize Başarı, Şehitlerimize rahmet, gazilerimize acil şifa temennileri ile oturum açıldı. </w:t>
      </w:r>
      <w:r w:rsidR="001E5B30">
        <w:t>Yapılmış ve yapılmakta olan işler hakkında bilgi verildi.</w:t>
      </w:r>
    </w:p>
    <w:p w:rsidR="001E5B30" w:rsidRDefault="001E5B30" w:rsidP="001E5B30">
      <w:pPr>
        <w:ind w:firstLine="708"/>
        <w:jc w:val="both"/>
      </w:pPr>
      <w:r>
        <w:t>Gündem dışı dosya olduğu görüldü.</w:t>
      </w:r>
    </w:p>
    <w:p w:rsidR="00803909" w:rsidRDefault="00D117D8" w:rsidP="001E5B30">
      <w:pPr>
        <w:ind w:firstLine="708"/>
        <w:jc w:val="both"/>
      </w:pPr>
      <w:r w:rsidRPr="00DF6ADD">
        <w:rPr>
          <w:b/>
          <w:u w:val="single"/>
        </w:rPr>
        <w:t>Gündem Dışı 1. Madde</w:t>
      </w:r>
      <w:r w:rsidRPr="00DF6ADD">
        <w:rPr>
          <w:b/>
        </w:rPr>
        <w:t>:</w:t>
      </w:r>
      <w:r>
        <w:rPr>
          <w:b/>
        </w:rPr>
        <w:t xml:space="preserve"> </w:t>
      </w:r>
      <w:r>
        <w:t xml:space="preserve">Gündem dışı </w:t>
      </w:r>
      <w:r w:rsidR="00F6771E">
        <w:t>avam proje onayı,</w:t>
      </w:r>
      <w:r>
        <w:t xml:space="preserve"> oybirliğiyle gündeme alın</w:t>
      </w:r>
      <w:r w:rsidR="00F6771E">
        <w:t>dı.</w:t>
      </w:r>
      <w:r>
        <w:t xml:space="preserve"> </w:t>
      </w:r>
      <w:r w:rsidR="00343968">
        <w:t>İ</w:t>
      </w:r>
      <w:r w:rsidR="00803909">
        <w:t>mar ve Şehircilik Müdürlüğü ibareli 0</w:t>
      </w:r>
      <w:r w:rsidR="00562FCA">
        <w:t>6</w:t>
      </w:r>
      <w:r w:rsidR="001E5B30" w:rsidRPr="0099565C">
        <w:t>.</w:t>
      </w:r>
      <w:r w:rsidR="001E5B30">
        <w:t>0</w:t>
      </w:r>
      <w:r w:rsidR="00562FCA">
        <w:t>2</w:t>
      </w:r>
      <w:r w:rsidR="001E5B30">
        <w:t>.</w:t>
      </w:r>
      <w:r w:rsidR="001E5B30" w:rsidRPr="0099565C">
        <w:t>201</w:t>
      </w:r>
      <w:r w:rsidR="00562FCA">
        <w:t>8</w:t>
      </w:r>
      <w:r w:rsidR="001E5B30" w:rsidRPr="0099565C">
        <w:t xml:space="preserve"> tarihli ve </w:t>
      </w:r>
      <w:proofErr w:type="gramStart"/>
      <w:r w:rsidR="001E5B30">
        <w:t>9</w:t>
      </w:r>
      <w:r w:rsidR="00803909">
        <w:t>0548586</w:t>
      </w:r>
      <w:proofErr w:type="gramEnd"/>
      <w:r w:rsidR="00803909">
        <w:t>-</w:t>
      </w:r>
      <w:r w:rsidR="00562FCA">
        <w:t>298</w:t>
      </w:r>
      <w:r w:rsidR="001E5B30" w:rsidRPr="0099565C">
        <w:t xml:space="preserve"> sayılı</w:t>
      </w:r>
      <w:r w:rsidR="00803909">
        <w:t xml:space="preserve">, </w:t>
      </w:r>
      <w:proofErr w:type="spellStart"/>
      <w:r w:rsidR="00562FCA">
        <w:t>Hacıköy</w:t>
      </w:r>
      <w:proofErr w:type="spellEnd"/>
      <w:r w:rsidR="00562FCA">
        <w:t xml:space="preserve"> Mahallesi </w:t>
      </w:r>
      <w:r w:rsidR="00562FCA" w:rsidRPr="00AC1AA7">
        <w:t xml:space="preserve">373 ada 5 </w:t>
      </w:r>
      <w:proofErr w:type="spellStart"/>
      <w:r w:rsidR="00562FCA" w:rsidRPr="00AC1AA7">
        <w:t>nolu</w:t>
      </w:r>
      <w:proofErr w:type="spellEnd"/>
      <w:r w:rsidR="00562FCA" w:rsidRPr="00AC1AA7">
        <w:t xml:space="preserve"> parselde</w:t>
      </w:r>
      <w:r w:rsidR="00562FCA">
        <w:t xml:space="preserve"> </w:t>
      </w:r>
      <w:r w:rsidR="00803909">
        <w:t>kayıtlı taşınmaz</w:t>
      </w:r>
      <w:r w:rsidR="00343968">
        <w:t>da</w:t>
      </w:r>
      <w:r w:rsidR="00562FCA">
        <w:t xml:space="preserve"> avam proje onayı </w:t>
      </w:r>
      <w:r w:rsidR="00343968">
        <w:t>konulu yazısı okundu.</w:t>
      </w:r>
    </w:p>
    <w:p w:rsidR="00343968" w:rsidRDefault="00562FCA" w:rsidP="00AE74FC">
      <w:pPr>
        <w:ind w:firstLine="708"/>
        <w:jc w:val="both"/>
      </w:pPr>
      <w:r>
        <w:t xml:space="preserve">Talep edilen, </w:t>
      </w:r>
      <w:proofErr w:type="spellStart"/>
      <w:r>
        <w:t>Hacıköy</w:t>
      </w:r>
      <w:proofErr w:type="spellEnd"/>
      <w:r>
        <w:t xml:space="preserve"> Mahallesi F42c17d4d pafta, </w:t>
      </w:r>
      <w:r w:rsidRPr="00AC1AA7">
        <w:t>373 ada</w:t>
      </w:r>
      <w:r>
        <w:t>,</w:t>
      </w:r>
      <w:r w:rsidRPr="00AC1AA7">
        <w:t xml:space="preserve"> 5 </w:t>
      </w:r>
      <w:proofErr w:type="spellStart"/>
      <w:r w:rsidRPr="00AC1AA7">
        <w:t>nolu</w:t>
      </w:r>
      <w:proofErr w:type="spellEnd"/>
      <w:r w:rsidRPr="00AC1AA7">
        <w:t xml:space="preserve"> parselde</w:t>
      </w:r>
      <w:r>
        <w:t xml:space="preserve"> kayıtlı taşınmazda yapılacak inşaat için</w:t>
      </w:r>
      <w:r w:rsidR="00AE74FC">
        <w:t xml:space="preserve"> hazırlanan avam proje onaylanması talebi. </w:t>
      </w:r>
      <w:r w:rsidR="00343968">
        <w:t xml:space="preserve">Konu hakkında görüş talep eden olmadı. </w:t>
      </w:r>
      <w:r w:rsidR="00343968" w:rsidRPr="00A1307D">
        <w:t xml:space="preserve">Değerlendirilmek üzere, </w:t>
      </w:r>
      <w:r w:rsidR="00343968">
        <w:t xml:space="preserve">İmar </w:t>
      </w:r>
      <w:r w:rsidR="00343968" w:rsidRPr="00A1307D">
        <w:t>Komisyonuna havale edilmesi meclisimizce oybirliğiyle kabul edildi.</w:t>
      </w:r>
    </w:p>
    <w:p w:rsidR="00343968" w:rsidRDefault="00D117D8" w:rsidP="00343968">
      <w:pPr>
        <w:ind w:firstLine="708"/>
        <w:jc w:val="both"/>
      </w:pPr>
      <w:r>
        <w:rPr>
          <w:b/>
          <w:u w:val="single"/>
        </w:rPr>
        <w:t>Gündem D</w:t>
      </w:r>
      <w:r w:rsidR="00343968" w:rsidRPr="0088462D">
        <w:rPr>
          <w:b/>
          <w:u w:val="single"/>
        </w:rPr>
        <w:t xml:space="preserve">ışı </w:t>
      </w:r>
      <w:r w:rsidR="00343968">
        <w:rPr>
          <w:b/>
          <w:u w:val="single"/>
        </w:rPr>
        <w:t>2</w:t>
      </w:r>
      <w:r w:rsidRPr="00D117D8">
        <w:rPr>
          <w:b/>
          <w:u w:val="single"/>
        </w:rPr>
        <w:t xml:space="preserve"> </w:t>
      </w:r>
      <w:r w:rsidRPr="00DF6ADD">
        <w:rPr>
          <w:b/>
          <w:u w:val="single"/>
        </w:rPr>
        <w:t>Madde</w:t>
      </w:r>
      <w:r w:rsidRPr="00DF6ADD">
        <w:rPr>
          <w:b/>
        </w:rPr>
        <w:t>:</w:t>
      </w:r>
      <w:r>
        <w:rPr>
          <w:b/>
        </w:rPr>
        <w:t xml:space="preserve"> </w:t>
      </w:r>
      <w:r>
        <w:t xml:space="preserve">Gündem dışı </w:t>
      </w:r>
      <w:r w:rsidR="00F6771E">
        <w:t>Şalpazarı Belediyesi ve Tonya Belediyesi ile işbirliği yapılması,</w:t>
      </w:r>
      <w:r>
        <w:t xml:space="preserve"> oybirliğiyle</w:t>
      </w:r>
      <w:r w:rsidR="00F6771E">
        <w:t xml:space="preserve"> gündeme alındı.</w:t>
      </w:r>
      <w:r>
        <w:t xml:space="preserve"> </w:t>
      </w:r>
      <w:r w:rsidR="00620B7E">
        <w:t>Destek Hizmetleri Müdürlüğü ibareli 07</w:t>
      </w:r>
      <w:r w:rsidR="006D5AA7">
        <w:t>.02.</w:t>
      </w:r>
      <w:r w:rsidR="006D5AA7" w:rsidRPr="0099565C">
        <w:t>201</w:t>
      </w:r>
      <w:r w:rsidR="00620B7E">
        <w:t>8</w:t>
      </w:r>
      <w:r w:rsidR="006D5AA7" w:rsidRPr="0099565C">
        <w:t xml:space="preserve"> tarihli ve </w:t>
      </w:r>
      <w:r w:rsidR="006D5AA7">
        <w:t>5735</w:t>
      </w:r>
      <w:r w:rsidR="00620B7E">
        <w:t>58021/9</w:t>
      </w:r>
      <w:r w:rsidR="006D5AA7">
        <w:t xml:space="preserve"> </w:t>
      </w:r>
      <w:r w:rsidR="006D5AA7" w:rsidRPr="0099565C">
        <w:t>sayılı</w:t>
      </w:r>
      <w:r w:rsidR="006D5AA7">
        <w:t>,</w:t>
      </w:r>
      <w:r w:rsidR="00620B7E">
        <w:t xml:space="preserve"> Şalpazarı Belediyesi ve Tonya Belediyesi ile işbirliği yapılması</w:t>
      </w:r>
      <w:r w:rsidR="006D5AA7">
        <w:t xml:space="preserve"> konulu yazısı okundu.</w:t>
      </w:r>
    </w:p>
    <w:p w:rsidR="002A125B" w:rsidRDefault="00620B7E" w:rsidP="002A125B">
      <w:pPr>
        <w:ind w:firstLine="708"/>
        <w:jc w:val="both"/>
      </w:pPr>
      <w:r>
        <w:lastRenderedPageBreak/>
        <w:t>5393 sayılı Belediye Kanunu’nun 18’inci maddesi 1’inci fıkra (p) bendi ve 75’inci maddesi 1’inci fıkra (a) bendi</w:t>
      </w:r>
      <w:r w:rsidR="002A125B">
        <w:t xml:space="preserve"> gereği taleplerin mecliste değerlendirilmesi talebi. Konu hakkında görüş talep eden olmadı. </w:t>
      </w:r>
      <w:r w:rsidR="002A125B" w:rsidRPr="00A1307D">
        <w:t xml:space="preserve">Değerlendirilmek üzere, </w:t>
      </w:r>
      <w:r w:rsidR="002A125B">
        <w:t xml:space="preserve">Plan Bütçe </w:t>
      </w:r>
      <w:r w:rsidR="002A125B" w:rsidRPr="00A1307D">
        <w:t>Komisyonuna havale edilmesi meclisimizce oybirliğiyle kabul edildi.</w:t>
      </w:r>
    </w:p>
    <w:p w:rsidR="00D706B2" w:rsidRDefault="00D706B2" w:rsidP="006D5AA7">
      <w:pPr>
        <w:ind w:firstLine="708"/>
        <w:jc w:val="both"/>
      </w:pPr>
      <w:r>
        <w:t>Gündemin maddelerinin görüşülmesine geçildi.</w:t>
      </w:r>
    </w:p>
    <w:p w:rsidR="00A95E2B" w:rsidRDefault="00D706B2" w:rsidP="00145F10">
      <w:pPr>
        <w:ind w:firstLine="708"/>
        <w:jc w:val="both"/>
      </w:pPr>
      <w:r w:rsidRPr="00AE57FD">
        <w:rPr>
          <w:b/>
          <w:u w:val="single"/>
        </w:rPr>
        <w:t>Gündemin 2. Maddesi</w:t>
      </w:r>
      <w:r>
        <w:t xml:space="preserve">: </w:t>
      </w:r>
      <w:r w:rsidR="002A125B">
        <w:t>Bilirkişi</w:t>
      </w:r>
      <w:r w:rsidR="00145F10">
        <w:t xml:space="preserve"> Seçimi. Yazı İşleri Müdürlüğü ibareli 01</w:t>
      </w:r>
      <w:r w:rsidR="00145F10" w:rsidRPr="0099565C">
        <w:t>.</w:t>
      </w:r>
      <w:r w:rsidR="00145F10">
        <w:t>02</w:t>
      </w:r>
      <w:r w:rsidR="00145F10" w:rsidRPr="0099565C">
        <w:t>.201</w:t>
      </w:r>
      <w:r w:rsidR="00145F10">
        <w:t>8</w:t>
      </w:r>
      <w:r w:rsidR="00145F10" w:rsidRPr="0099565C">
        <w:t xml:space="preserve"> tarihli ve </w:t>
      </w:r>
      <w:proofErr w:type="gramStart"/>
      <w:r w:rsidR="00145F10">
        <w:t>78788835</w:t>
      </w:r>
      <w:proofErr w:type="gramEnd"/>
      <w:r w:rsidR="00145F10">
        <w:t>-269</w:t>
      </w:r>
      <w:r w:rsidR="00145F10" w:rsidRPr="0099565C">
        <w:t xml:space="preserve"> sayılı</w:t>
      </w:r>
      <w:r w:rsidR="00145F10">
        <w:t xml:space="preserve">, belediyemiz meclisinin 04.01.2018 tarihli 7 sayılı kararı ile seçilmiş </w:t>
      </w:r>
      <w:proofErr w:type="spellStart"/>
      <w:r w:rsidR="00A95E2B">
        <w:t>Deregözü</w:t>
      </w:r>
      <w:proofErr w:type="spellEnd"/>
      <w:r w:rsidR="00A95E2B">
        <w:t xml:space="preserve"> mahallesinden, 61858342704 TC </w:t>
      </w:r>
      <w:proofErr w:type="spellStart"/>
      <w:r w:rsidR="00A95E2B">
        <w:t>nolu</w:t>
      </w:r>
      <w:proofErr w:type="spellEnd"/>
      <w:r w:rsidR="00A95E2B">
        <w:t xml:space="preserve">, Ahmet SAĞLAM ve Yıldız Mahallesinden 36884175046 TC </w:t>
      </w:r>
      <w:proofErr w:type="spellStart"/>
      <w:r w:rsidR="00A95E2B">
        <w:t>nolu</w:t>
      </w:r>
      <w:proofErr w:type="spellEnd"/>
      <w:r w:rsidR="00A95E2B">
        <w:t xml:space="preserve">, Yılmaz </w:t>
      </w:r>
      <w:proofErr w:type="spellStart"/>
      <w:r w:rsidR="00A95E2B">
        <w:t>KERİM’in</w:t>
      </w:r>
      <w:proofErr w:type="spellEnd"/>
      <w:r w:rsidR="00A95E2B">
        <w:t xml:space="preserve"> sabıka kayıtlarının olması bilirkişilik yapmalarına engel olduğundan adı geçen şahısların yerlerine iki bilirkişi görevlendirilmesi </w:t>
      </w:r>
      <w:r w:rsidR="00145F10">
        <w:t>konulu yazı okundu.</w:t>
      </w:r>
      <w:r w:rsidR="00A95E2B">
        <w:t xml:space="preserve"> </w:t>
      </w:r>
    </w:p>
    <w:p w:rsidR="00145F10" w:rsidRDefault="00145F10" w:rsidP="00145F10">
      <w:pPr>
        <w:ind w:firstLine="708"/>
        <w:jc w:val="both"/>
      </w:pPr>
      <w:r w:rsidRPr="00123D9C">
        <w:t>Konu hakkında konuşma talep eden olmadı.</w:t>
      </w:r>
      <w:r w:rsidRPr="001354AF">
        <w:t xml:space="preserve"> </w:t>
      </w:r>
      <w:r>
        <w:t>Değerlendirilmek üzere,</w:t>
      </w:r>
      <w:r w:rsidRPr="005B1F79">
        <w:t xml:space="preserve"> </w:t>
      </w:r>
      <w:r>
        <w:t>Plan Bütçe Komisyonuna havale edilmesi meclisimizce oybirliğiyle kabul verildi.</w:t>
      </w:r>
    </w:p>
    <w:p w:rsidR="00E913E8" w:rsidRPr="00E913E8" w:rsidRDefault="00A95E2B" w:rsidP="00E913E8">
      <w:pPr>
        <w:ind w:firstLine="708"/>
        <w:jc w:val="both"/>
      </w:pPr>
      <w:r w:rsidRPr="00D72206">
        <w:rPr>
          <w:b/>
          <w:u w:val="single"/>
        </w:rPr>
        <w:t>Gündemin 3</w:t>
      </w:r>
      <w:r>
        <w:rPr>
          <w:b/>
          <w:u w:val="single"/>
        </w:rPr>
        <w:t>/a</w:t>
      </w:r>
      <w:r w:rsidRPr="00D72206">
        <w:rPr>
          <w:b/>
          <w:u w:val="single"/>
        </w:rPr>
        <w:t>. Maddesi</w:t>
      </w:r>
      <w:r w:rsidRPr="00D72206">
        <w:rPr>
          <w:b/>
        </w:rPr>
        <w:t>:</w:t>
      </w:r>
      <w:r w:rsidR="00E913E8" w:rsidRPr="00E913E8">
        <w:t xml:space="preserve"> </w:t>
      </w:r>
      <w:r w:rsidR="00E913E8">
        <w:t xml:space="preserve">İmar Komisyonu’nun Trafo yeri raporu. Belediye meclisimizin 03.01.2018 tarihli birleşiminde, </w:t>
      </w:r>
      <w:r w:rsidR="00E913E8">
        <w:rPr>
          <w:rFonts w:eastAsia="Times New Roman"/>
          <w:lang w:eastAsia="tr-TR"/>
        </w:rPr>
        <w:t xml:space="preserve">İmar Komisyonu’na </w:t>
      </w:r>
      <w:r w:rsidR="00E913E8">
        <w:t>havale edilen</w:t>
      </w:r>
      <w:r w:rsidR="00E913E8" w:rsidRPr="003C3FD1">
        <w:rPr>
          <w:rFonts w:eastAsia="Times New Roman"/>
          <w:lang w:eastAsia="tr-TR"/>
        </w:rPr>
        <w:t xml:space="preserve"> </w:t>
      </w:r>
      <w:r w:rsidR="00E913E8">
        <w:rPr>
          <w:rFonts w:eastAsia="Times New Roman"/>
          <w:lang w:eastAsia="tr-TR"/>
        </w:rPr>
        <w:t xml:space="preserve">İmar ve Şehircilik </w:t>
      </w:r>
      <w:r w:rsidR="00E913E8" w:rsidRPr="003C3FD1">
        <w:rPr>
          <w:rFonts w:eastAsia="Times New Roman"/>
          <w:lang w:eastAsia="tr-TR"/>
        </w:rPr>
        <w:t>Müdürlüğü</w:t>
      </w:r>
      <w:r w:rsidR="00E913E8">
        <w:rPr>
          <w:rFonts w:eastAsia="Times New Roman"/>
          <w:lang w:eastAsia="tr-TR"/>
        </w:rPr>
        <w:t xml:space="preserve"> ibareli 29</w:t>
      </w:r>
      <w:r w:rsidR="00E913E8" w:rsidRPr="003C3FD1">
        <w:rPr>
          <w:rFonts w:eastAsia="Times New Roman"/>
          <w:lang w:eastAsia="tr-TR"/>
        </w:rPr>
        <w:t>.</w:t>
      </w:r>
      <w:r w:rsidR="00E913E8">
        <w:rPr>
          <w:rFonts w:eastAsia="Times New Roman"/>
          <w:lang w:eastAsia="tr-TR"/>
        </w:rPr>
        <w:t>12.2017</w:t>
      </w:r>
      <w:r w:rsidR="00E913E8" w:rsidRPr="003C3FD1">
        <w:rPr>
          <w:rFonts w:eastAsia="Times New Roman"/>
          <w:lang w:eastAsia="tr-TR"/>
        </w:rPr>
        <w:t xml:space="preserve"> tarihli </w:t>
      </w:r>
      <w:r w:rsidR="00E913E8" w:rsidRPr="0099565C">
        <w:t xml:space="preserve">ve </w:t>
      </w:r>
      <w:proofErr w:type="gramStart"/>
      <w:r w:rsidR="00E913E8">
        <w:t>90548586</w:t>
      </w:r>
      <w:proofErr w:type="gramEnd"/>
      <w:r w:rsidR="00E913E8">
        <w:t>-2077</w:t>
      </w:r>
      <w:r w:rsidR="00E913E8" w:rsidRPr="0099565C">
        <w:t xml:space="preserve"> sayılı</w:t>
      </w:r>
      <w:r w:rsidR="00E913E8">
        <w:rPr>
          <w:rFonts w:eastAsia="Times New Roman"/>
          <w:lang w:eastAsia="tr-TR"/>
        </w:rPr>
        <w:t>,</w:t>
      </w:r>
      <w:r w:rsidR="00E913E8" w:rsidRPr="003C3FD1">
        <w:rPr>
          <w:rFonts w:eastAsia="Times New Roman"/>
          <w:lang w:eastAsia="tr-TR"/>
        </w:rPr>
        <w:t xml:space="preserve"> </w:t>
      </w:r>
      <w:r w:rsidR="00E913E8">
        <w:rPr>
          <w:rFonts w:eastAsia="Times New Roman"/>
          <w:lang w:eastAsia="tr-TR"/>
        </w:rPr>
        <w:t>“</w:t>
      </w:r>
      <w:r w:rsidR="00E913E8">
        <w:t>Trafo Yeri</w:t>
      </w:r>
      <w:r w:rsidR="00E913E8">
        <w:rPr>
          <w:rFonts w:cstheme="minorBidi"/>
          <w:szCs w:val="22"/>
        </w:rPr>
        <w:t>”</w:t>
      </w:r>
      <w:r w:rsidR="00E913E8" w:rsidRPr="003C3FD1">
        <w:rPr>
          <w:rFonts w:cstheme="minorBidi"/>
          <w:szCs w:val="22"/>
        </w:rPr>
        <w:t xml:space="preserve"> konulu </w:t>
      </w:r>
      <w:r w:rsidR="00E913E8">
        <w:t xml:space="preserve">yazıya ait İmar Komisyonu raporu. Komisyon Başkanı raporu tamamlamak için gündemde kalmasını talep etti. </w:t>
      </w:r>
      <w:r w:rsidR="00E6033E">
        <w:t>Gündemde kalması oy birliğiyle kabul edildi.</w:t>
      </w:r>
      <w:r w:rsidR="00E913E8">
        <w:t xml:space="preserve"> </w:t>
      </w:r>
    </w:p>
    <w:p w:rsidR="00C974D9" w:rsidRDefault="00E6033E" w:rsidP="00C974D9">
      <w:pPr>
        <w:spacing w:before="240"/>
        <w:ind w:firstLine="708"/>
        <w:jc w:val="both"/>
      </w:pPr>
      <w:r w:rsidRPr="00D72206">
        <w:rPr>
          <w:b/>
          <w:u w:val="single"/>
        </w:rPr>
        <w:t>Gündemin 3</w:t>
      </w:r>
      <w:r>
        <w:rPr>
          <w:b/>
          <w:u w:val="single"/>
        </w:rPr>
        <w:t>/b</w:t>
      </w:r>
      <w:r w:rsidRPr="00D72206">
        <w:rPr>
          <w:b/>
          <w:u w:val="single"/>
        </w:rPr>
        <w:t>. Maddesi</w:t>
      </w:r>
      <w:r w:rsidRPr="00D72206">
        <w:rPr>
          <w:b/>
        </w:rPr>
        <w:t>:</w:t>
      </w:r>
      <w:r>
        <w:rPr>
          <w:b/>
        </w:rPr>
        <w:t xml:space="preserve"> </w:t>
      </w:r>
      <w:r>
        <w:t xml:space="preserve">İmar Komisyonu’nun </w:t>
      </w:r>
      <w:r w:rsidR="00FF4B4B">
        <w:rPr>
          <w:rFonts w:eastAsia="Times New Roman"/>
          <w:lang w:eastAsia="tr-TR"/>
        </w:rPr>
        <w:t>Köyden Mahalleye Dönüşen Alanlarda İlave Bodrum Kat Verilmesi</w:t>
      </w:r>
      <w:r w:rsidR="00FF4B4B">
        <w:t xml:space="preserve"> R</w:t>
      </w:r>
      <w:r>
        <w:t xml:space="preserve">aporu. Belediye meclisimizin 03.01.2018 tarihli birleşiminde, </w:t>
      </w:r>
      <w:r>
        <w:rPr>
          <w:rFonts w:eastAsia="Times New Roman"/>
          <w:lang w:eastAsia="tr-TR"/>
        </w:rPr>
        <w:t xml:space="preserve">İmar Komisyonu’na </w:t>
      </w:r>
      <w:r>
        <w:t>havale edilen</w:t>
      </w:r>
      <w:r w:rsidRPr="003C3FD1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İmar ve Şehircilik </w:t>
      </w:r>
      <w:r w:rsidRPr="003C3FD1">
        <w:rPr>
          <w:rFonts w:eastAsia="Times New Roman"/>
          <w:lang w:eastAsia="tr-TR"/>
        </w:rPr>
        <w:t>Müdürlüğü</w:t>
      </w:r>
      <w:r>
        <w:rPr>
          <w:rFonts w:eastAsia="Times New Roman"/>
          <w:lang w:eastAsia="tr-TR"/>
        </w:rPr>
        <w:t xml:space="preserve"> ibareli 29</w:t>
      </w:r>
      <w:r w:rsidRPr="003C3FD1">
        <w:rPr>
          <w:rFonts w:eastAsia="Times New Roman"/>
          <w:lang w:eastAsia="tr-TR"/>
        </w:rPr>
        <w:t>.</w:t>
      </w:r>
      <w:r>
        <w:rPr>
          <w:rFonts w:eastAsia="Times New Roman"/>
          <w:lang w:eastAsia="tr-TR"/>
        </w:rPr>
        <w:t>12.2017</w:t>
      </w:r>
      <w:r w:rsidRPr="003C3FD1">
        <w:rPr>
          <w:rFonts w:eastAsia="Times New Roman"/>
          <w:lang w:eastAsia="tr-TR"/>
        </w:rPr>
        <w:t xml:space="preserve"> tarihli </w:t>
      </w:r>
      <w:r w:rsidRPr="0099565C">
        <w:t xml:space="preserve">ve </w:t>
      </w:r>
      <w:proofErr w:type="gramStart"/>
      <w:r w:rsidR="000E6685">
        <w:t>90548586</w:t>
      </w:r>
      <w:proofErr w:type="gramEnd"/>
      <w:r w:rsidR="000E6685">
        <w:t>-2078</w:t>
      </w:r>
      <w:r w:rsidRPr="0099565C">
        <w:t xml:space="preserve"> sayılı</w:t>
      </w:r>
      <w:r>
        <w:rPr>
          <w:rFonts w:eastAsia="Times New Roman"/>
          <w:lang w:eastAsia="tr-TR"/>
        </w:rPr>
        <w:t>,</w:t>
      </w:r>
      <w:r w:rsidRPr="003C3FD1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>“Köyden Mahalleye Dönüşen Alanlarda İlave Bodrum Kat Verilmesi</w:t>
      </w:r>
      <w:r>
        <w:rPr>
          <w:rFonts w:cstheme="minorBidi"/>
          <w:szCs w:val="22"/>
        </w:rPr>
        <w:t>”</w:t>
      </w:r>
      <w:r w:rsidRPr="003C3FD1">
        <w:rPr>
          <w:rFonts w:cstheme="minorBidi"/>
          <w:szCs w:val="22"/>
        </w:rPr>
        <w:t xml:space="preserve"> konulu </w:t>
      </w:r>
      <w:r>
        <w:t>yazıya ait İmar Komisyonu raporu</w:t>
      </w:r>
      <w:r w:rsidR="00C974D9">
        <w:t xml:space="preserve"> okundu</w:t>
      </w:r>
      <w:r>
        <w:t xml:space="preserve">. </w:t>
      </w:r>
      <w:r w:rsidR="00C974D9">
        <w:t>Rapor</w:t>
      </w:r>
      <w:r w:rsidR="00C974D9" w:rsidRPr="00123D9C">
        <w:t xml:space="preserve"> hakkında konuşma talep eden olmadı.</w:t>
      </w:r>
      <w:r w:rsidR="00C974D9">
        <w:t xml:space="preserve"> Rapora göre;</w:t>
      </w:r>
    </w:p>
    <w:p w:rsidR="00F31212" w:rsidRDefault="007E5BF3" w:rsidP="00207D32">
      <w:pPr>
        <w:spacing w:before="240"/>
        <w:ind w:firstLine="708"/>
        <w:jc w:val="both"/>
      </w:pPr>
      <w:r w:rsidRPr="007E5BF3">
        <w:t>3194 sayılı imar kanunu 27</w:t>
      </w:r>
      <w:r>
        <w:t>.</w:t>
      </w:r>
      <w:r w:rsidRPr="007E5BF3">
        <w:t xml:space="preserve"> madde ve Plansız Alanlar Tip İmar Yönetmeliği </w:t>
      </w:r>
      <w:r w:rsidR="00207D32" w:rsidRPr="009754DF">
        <w:t>5.bölüm</w:t>
      </w:r>
      <w:r w:rsidR="00207D32">
        <w:t xml:space="preserve"> 52. maddesi </w:t>
      </w:r>
      <w:r w:rsidR="00207D32" w:rsidRPr="00207D32">
        <w:t xml:space="preserve">“Köy ve mezraların yerleşik alanlarında 2 kat (6.50) m. den fazla katlı bina yapılamaz. Meyilden dolayı birden fazla kat kazanılamaz. Zemin döşemesi üstü tabii zemine (0.50) m. den fazla gömülü olan hacimler ikamete tahsis edilemez.” </w:t>
      </w:r>
      <w:r w:rsidR="00207D32">
        <w:t>Gereği,</w:t>
      </w:r>
      <w:r w:rsidRPr="00207D32">
        <w:t xml:space="preserve"> </w:t>
      </w:r>
      <w:r w:rsidRPr="007E5BF3">
        <w:t xml:space="preserve">2 bodrum katın mesken dışı kat olarak ruhsat verilmesi yönetmeliğe </w:t>
      </w:r>
      <w:r w:rsidR="00362183">
        <w:t>aykırı olduğundan talebin reddi</w:t>
      </w:r>
      <w:r w:rsidR="00D53597">
        <w:t>,</w:t>
      </w:r>
      <w:r w:rsidR="00362183">
        <w:t xml:space="preserve"> </w:t>
      </w:r>
      <w:r w:rsidR="00D53597">
        <w:t xml:space="preserve"> şeklindeki İmar Komisyonu raporu doğrultusunda</w:t>
      </w:r>
      <w:r w:rsidR="00F31212">
        <w:t>, meclisimizce</w:t>
      </w:r>
      <w:r w:rsidR="00F31212">
        <w:rPr>
          <w:rFonts w:cstheme="minorBidi"/>
          <w:szCs w:val="22"/>
        </w:rPr>
        <w:t xml:space="preserve"> oy birliğiyle kabulüne, gereği için kararın </w:t>
      </w:r>
      <w:r w:rsidR="001E03F2">
        <w:rPr>
          <w:rFonts w:eastAsia="Times New Roman"/>
          <w:lang w:eastAsia="tr-TR"/>
        </w:rPr>
        <w:t>İmar ve Şehircilik</w:t>
      </w:r>
      <w:r w:rsidR="00F31212">
        <w:rPr>
          <w:rFonts w:eastAsia="Times New Roman"/>
          <w:lang w:eastAsia="tr-TR"/>
        </w:rPr>
        <w:t xml:space="preserve"> Müdürlüğü’ne gönderilmesine karar verildi</w:t>
      </w:r>
      <w:r w:rsidR="00F31212">
        <w:rPr>
          <w:rFonts w:cstheme="minorBidi"/>
          <w:szCs w:val="22"/>
        </w:rPr>
        <w:t>.</w:t>
      </w:r>
      <w:r w:rsidR="00F31212" w:rsidRPr="00F0423B">
        <w:rPr>
          <w:b/>
        </w:rPr>
        <w:t xml:space="preserve"> </w:t>
      </w:r>
      <w:r w:rsidR="001E03F2">
        <w:rPr>
          <w:b/>
        </w:rPr>
        <w:t>(Karar No:1</w:t>
      </w:r>
      <w:r w:rsidR="00F31212" w:rsidRPr="003C3FD1">
        <w:rPr>
          <w:b/>
        </w:rPr>
        <w:t>)</w:t>
      </w:r>
    </w:p>
    <w:p w:rsidR="001E03F2" w:rsidRDefault="001E03F2" w:rsidP="001E03F2">
      <w:pPr>
        <w:ind w:firstLine="708"/>
        <w:jc w:val="both"/>
      </w:pPr>
      <w:r>
        <w:rPr>
          <w:b/>
          <w:u w:val="single"/>
        </w:rPr>
        <w:t>Gündemin 4</w:t>
      </w:r>
      <w:r w:rsidRPr="00AE57FD">
        <w:rPr>
          <w:b/>
          <w:u w:val="single"/>
        </w:rPr>
        <w:t>. Maddesi</w:t>
      </w:r>
      <w:r>
        <w:t>: Üzüm Sıkma Makinesi İçin Destek Talebi. Kültür ve Sosyal İşler</w:t>
      </w:r>
      <w:r w:rsidRPr="000C2D16">
        <w:t xml:space="preserve"> Müdürlüğü ibareli </w:t>
      </w:r>
      <w:r>
        <w:t>01.02</w:t>
      </w:r>
      <w:r w:rsidRPr="000C2D16">
        <w:t>.201</w:t>
      </w:r>
      <w:r>
        <w:t>8</w:t>
      </w:r>
      <w:r w:rsidRPr="000C2D16">
        <w:t xml:space="preserve"> tarihli ve </w:t>
      </w:r>
      <w:r>
        <w:t>269</w:t>
      </w:r>
      <w:r w:rsidRPr="000C2D16">
        <w:t xml:space="preserve"> sayılı</w:t>
      </w:r>
      <w:r>
        <w:t>,</w:t>
      </w:r>
      <w:r>
        <w:rPr>
          <w:bCs/>
          <w:color w:val="000000"/>
        </w:rPr>
        <w:t xml:space="preserve"> “Yöresel Ürünlerde Kadının Emeği” adlı projeye yardım talebi konulu </w:t>
      </w:r>
      <w:r w:rsidRPr="000C2D16">
        <w:t>yazı</w:t>
      </w:r>
      <w:r>
        <w:t xml:space="preserve"> okundu</w:t>
      </w:r>
      <w:r w:rsidRPr="000C2D16">
        <w:t>.</w:t>
      </w:r>
    </w:p>
    <w:p w:rsidR="001E03F2" w:rsidRDefault="001E03F2" w:rsidP="001E03F2">
      <w:pPr>
        <w:ind w:firstLine="708"/>
        <w:jc w:val="both"/>
      </w:pPr>
      <w:r>
        <w:rPr>
          <w:bCs/>
          <w:color w:val="000000"/>
        </w:rPr>
        <w:t>“Yöresel Ürünlerde Kadının Emeği” adlı projede yöresel tarımsal ürünlerin değerlendirilmesi ve üzüm sıkma makinesine ihtiyaç duyulması</w:t>
      </w:r>
      <w:r>
        <w:t xml:space="preserve">. Üzerine maliyetin Bin Türk Liralık kısmının karşılanması talebi. </w:t>
      </w:r>
      <w:r w:rsidRPr="00123D9C">
        <w:t>Konu hakkında konuşma talep eden olmadı.</w:t>
      </w:r>
      <w:r w:rsidRPr="001354AF">
        <w:t xml:space="preserve"> </w:t>
      </w:r>
      <w:r>
        <w:lastRenderedPageBreak/>
        <w:t>Değerlendirilmek üzere,</w:t>
      </w:r>
      <w:r w:rsidRPr="005B1F79">
        <w:t xml:space="preserve"> </w:t>
      </w:r>
      <w:r>
        <w:t>Plan Bütçe Komisyonuna havale edilmesi meclisimizce oybirliğiyle kabul verildi.</w:t>
      </w:r>
    </w:p>
    <w:p w:rsidR="002F5F0F" w:rsidRDefault="001E03F2" w:rsidP="002F5F0F">
      <w:pPr>
        <w:ind w:firstLine="708"/>
        <w:jc w:val="both"/>
      </w:pPr>
      <w:r>
        <w:rPr>
          <w:b/>
          <w:u w:val="single"/>
        </w:rPr>
        <w:t>Gündemin 5</w:t>
      </w:r>
      <w:r w:rsidR="00123D9C" w:rsidRPr="00D72206">
        <w:rPr>
          <w:b/>
          <w:u w:val="single"/>
        </w:rPr>
        <w:t>. Maddesi</w:t>
      </w:r>
      <w:r w:rsidR="00123D9C" w:rsidRPr="00D72206">
        <w:rPr>
          <w:b/>
        </w:rPr>
        <w:t>:</w:t>
      </w:r>
      <w:r w:rsidR="00D72206">
        <w:t xml:space="preserve"> </w:t>
      </w:r>
      <w:r w:rsidR="00416E36" w:rsidRPr="0053359A">
        <w:t>Dilek ve Temenniler</w:t>
      </w:r>
      <w:r w:rsidR="00416E36">
        <w:t>; Söz almak isteyenler soruldu.</w:t>
      </w:r>
      <w:r w:rsidR="004534AC" w:rsidRPr="004534AC">
        <w:t xml:space="preserve"> </w:t>
      </w:r>
      <w:r>
        <w:t>Söz alan olmadı.</w:t>
      </w:r>
    </w:p>
    <w:p w:rsidR="004534AC" w:rsidRPr="00DB475E" w:rsidRDefault="00E72AB2" w:rsidP="004534AC">
      <w:pPr>
        <w:ind w:firstLine="708"/>
        <w:jc w:val="both"/>
      </w:pPr>
      <w:r>
        <w:rPr>
          <w:b/>
          <w:u w:val="single"/>
        </w:rPr>
        <w:t>Gündemin 6</w:t>
      </w:r>
      <w:r w:rsidR="004534AC" w:rsidRPr="00A22AD8">
        <w:rPr>
          <w:b/>
          <w:u w:val="single"/>
        </w:rPr>
        <w:t>. Maddesi</w:t>
      </w:r>
      <w:r w:rsidR="004534AC" w:rsidRPr="004F184C">
        <w:rPr>
          <w:u w:val="single"/>
        </w:rPr>
        <w:t>:</w:t>
      </w:r>
      <w:r w:rsidR="004534AC" w:rsidRPr="00A22AD8">
        <w:t xml:space="preserve"> </w:t>
      </w:r>
      <w:r w:rsidR="004534AC" w:rsidRPr="0053359A">
        <w:t>Kapanış</w:t>
      </w:r>
      <w:r w:rsidR="004534AC">
        <w:t xml:space="preserve">; Başkan, </w:t>
      </w:r>
      <w:r w:rsidR="004534AC" w:rsidRPr="00DB475E">
        <w:t xml:space="preserve">Gündemde görüşülecek başka madde </w:t>
      </w:r>
      <w:r w:rsidR="00E75EA6">
        <w:t>yok ancak komisyon çalışmalarını takip etmek için</w:t>
      </w:r>
      <w:r w:rsidR="004534AC" w:rsidRPr="00DB475E">
        <w:t xml:space="preserve"> </w:t>
      </w:r>
      <w:r w:rsidR="001E03F2">
        <w:t>Şubat 2018</w:t>
      </w:r>
      <w:r w:rsidR="004534AC" w:rsidRPr="00DB475E">
        <w:t xml:space="preserve"> toplantısı, </w:t>
      </w:r>
      <w:r w:rsidR="00E75EA6">
        <w:t xml:space="preserve">2. Birleşimi </w:t>
      </w:r>
      <w:r w:rsidR="004534AC" w:rsidRPr="00DB475E">
        <w:t>0</w:t>
      </w:r>
      <w:r w:rsidR="001E03F2">
        <w:t>8</w:t>
      </w:r>
      <w:r w:rsidR="004534AC">
        <w:t>.02</w:t>
      </w:r>
      <w:r w:rsidR="004534AC" w:rsidRPr="00DB475E">
        <w:t>.201</w:t>
      </w:r>
      <w:r w:rsidR="001E03F2">
        <w:t>8</w:t>
      </w:r>
      <w:r w:rsidR="004534AC" w:rsidRPr="00DB475E">
        <w:t xml:space="preserve"> </w:t>
      </w:r>
      <w:r w:rsidR="00E75EA6">
        <w:t>Perşembe</w:t>
      </w:r>
      <w:r w:rsidR="002B69BD">
        <w:t xml:space="preserve"> günü saat 14.00’t</w:t>
      </w:r>
      <w:r w:rsidR="004534AC" w:rsidRPr="00DB475E">
        <w:t xml:space="preserve">e toplanmak üzere </w:t>
      </w:r>
      <w:r w:rsidR="00E75EA6">
        <w:t>birleşime</w:t>
      </w:r>
      <w:r w:rsidR="004534AC" w:rsidRPr="00DB475E">
        <w:t xml:space="preserve"> son verildi. 0</w:t>
      </w:r>
      <w:r w:rsidR="001E03F2">
        <w:t>7</w:t>
      </w:r>
      <w:r w:rsidR="004534AC" w:rsidRPr="00DB475E">
        <w:t>.</w:t>
      </w:r>
      <w:r w:rsidR="00A22AD8">
        <w:t>0</w:t>
      </w:r>
      <w:r w:rsidR="00E75EA6">
        <w:t>2</w:t>
      </w:r>
      <w:r w:rsidR="001E03F2">
        <w:t>.2018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A" w:rsidRDefault="00886D3A" w:rsidP="002059FD">
      <w:pPr>
        <w:spacing w:after="0" w:line="240" w:lineRule="auto"/>
      </w:pPr>
      <w:r>
        <w:separator/>
      </w:r>
    </w:p>
  </w:endnote>
  <w:endnote w:type="continuationSeparator" w:id="0">
    <w:p w:rsidR="00886D3A" w:rsidRDefault="00886D3A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4B">
          <w:rPr>
            <w:noProof/>
          </w:rPr>
          <w:t>1</w:t>
        </w:r>
        <w:r>
          <w:fldChar w:fldCharType="end"/>
        </w:r>
        <w:r w:rsidR="00E75EA6">
          <w:t>/</w:t>
        </w:r>
        <w:r w:rsidR="001E03F2">
          <w:t>3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A" w:rsidRDefault="00886D3A" w:rsidP="002059FD">
      <w:pPr>
        <w:spacing w:after="0" w:line="240" w:lineRule="auto"/>
      </w:pPr>
      <w:r>
        <w:separator/>
      </w:r>
    </w:p>
  </w:footnote>
  <w:footnote w:type="continuationSeparator" w:id="0">
    <w:p w:rsidR="00886D3A" w:rsidRDefault="00886D3A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50C32"/>
    <w:rsid w:val="00052EB3"/>
    <w:rsid w:val="00055283"/>
    <w:rsid w:val="00063BC5"/>
    <w:rsid w:val="000715E3"/>
    <w:rsid w:val="000722AA"/>
    <w:rsid w:val="0008411A"/>
    <w:rsid w:val="000D02C2"/>
    <w:rsid w:val="000E37F6"/>
    <w:rsid w:val="000E64C7"/>
    <w:rsid w:val="000E6685"/>
    <w:rsid w:val="000E7007"/>
    <w:rsid w:val="000F3929"/>
    <w:rsid w:val="00112007"/>
    <w:rsid w:val="00113810"/>
    <w:rsid w:val="00123D9C"/>
    <w:rsid w:val="0013384E"/>
    <w:rsid w:val="00145F10"/>
    <w:rsid w:val="001611DE"/>
    <w:rsid w:val="00163A36"/>
    <w:rsid w:val="00177DA7"/>
    <w:rsid w:val="001A1AFC"/>
    <w:rsid w:val="001C6CBD"/>
    <w:rsid w:val="001C7615"/>
    <w:rsid w:val="001E03F2"/>
    <w:rsid w:val="001E5B30"/>
    <w:rsid w:val="002059FD"/>
    <w:rsid w:val="00206FB0"/>
    <w:rsid w:val="00207D32"/>
    <w:rsid w:val="00217C04"/>
    <w:rsid w:val="00245ADB"/>
    <w:rsid w:val="00245F8A"/>
    <w:rsid w:val="0025221C"/>
    <w:rsid w:val="002527B8"/>
    <w:rsid w:val="002A125B"/>
    <w:rsid w:val="002B69BD"/>
    <w:rsid w:val="002E1991"/>
    <w:rsid w:val="002E5000"/>
    <w:rsid w:val="002F5F0F"/>
    <w:rsid w:val="003101FF"/>
    <w:rsid w:val="003237BA"/>
    <w:rsid w:val="0033564B"/>
    <w:rsid w:val="00343968"/>
    <w:rsid w:val="00362183"/>
    <w:rsid w:val="003626A4"/>
    <w:rsid w:val="003C3FD1"/>
    <w:rsid w:val="003C6C5A"/>
    <w:rsid w:val="00403497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90C51"/>
    <w:rsid w:val="00496C08"/>
    <w:rsid w:val="004A1424"/>
    <w:rsid w:val="004A232A"/>
    <w:rsid w:val="004A3BFD"/>
    <w:rsid w:val="004B03D7"/>
    <w:rsid w:val="004B18BF"/>
    <w:rsid w:val="004D7902"/>
    <w:rsid w:val="005067B5"/>
    <w:rsid w:val="00506FF4"/>
    <w:rsid w:val="0053310B"/>
    <w:rsid w:val="00544A65"/>
    <w:rsid w:val="00562FCA"/>
    <w:rsid w:val="005736EB"/>
    <w:rsid w:val="005B5D4E"/>
    <w:rsid w:val="005C4F40"/>
    <w:rsid w:val="005D0973"/>
    <w:rsid w:val="005D19FA"/>
    <w:rsid w:val="005E3345"/>
    <w:rsid w:val="005F2AD6"/>
    <w:rsid w:val="005F77B6"/>
    <w:rsid w:val="00620B7E"/>
    <w:rsid w:val="00634E51"/>
    <w:rsid w:val="006442ED"/>
    <w:rsid w:val="006727C3"/>
    <w:rsid w:val="006876A3"/>
    <w:rsid w:val="00692035"/>
    <w:rsid w:val="00696190"/>
    <w:rsid w:val="006B098F"/>
    <w:rsid w:val="006B1452"/>
    <w:rsid w:val="006C7211"/>
    <w:rsid w:val="006D5AA7"/>
    <w:rsid w:val="006D7FEB"/>
    <w:rsid w:val="00706875"/>
    <w:rsid w:val="00706BC8"/>
    <w:rsid w:val="00740F83"/>
    <w:rsid w:val="007506BB"/>
    <w:rsid w:val="007A585D"/>
    <w:rsid w:val="007A6CEF"/>
    <w:rsid w:val="007B3378"/>
    <w:rsid w:val="007B6391"/>
    <w:rsid w:val="007C1AA1"/>
    <w:rsid w:val="007D4A7F"/>
    <w:rsid w:val="007E4417"/>
    <w:rsid w:val="007E5BF3"/>
    <w:rsid w:val="007F1D5D"/>
    <w:rsid w:val="008012F0"/>
    <w:rsid w:val="008020D4"/>
    <w:rsid w:val="008022B3"/>
    <w:rsid w:val="00803909"/>
    <w:rsid w:val="008367C7"/>
    <w:rsid w:val="0084300F"/>
    <w:rsid w:val="00856B7C"/>
    <w:rsid w:val="008611D8"/>
    <w:rsid w:val="00864148"/>
    <w:rsid w:val="00883185"/>
    <w:rsid w:val="00886D3A"/>
    <w:rsid w:val="008C4F45"/>
    <w:rsid w:val="00912780"/>
    <w:rsid w:val="00917DA9"/>
    <w:rsid w:val="00924440"/>
    <w:rsid w:val="00936D89"/>
    <w:rsid w:val="00940107"/>
    <w:rsid w:val="009432D1"/>
    <w:rsid w:val="009553D4"/>
    <w:rsid w:val="00962973"/>
    <w:rsid w:val="009720EF"/>
    <w:rsid w:val="00974950"/>
    <w:rsid w:val="00982D84"/>
    <w:rsid w:val="00985D4E"/>
    <w:rsid w:val="00987520"/>
    <w:rsid w:val="0099565C"/>
    <w:rsid w:val="009A7D06"/>
    <w:rsid w:val="009B2CB6"/>
    <w:rsid w:val="009B628B"/>
    <w:rsid w:val="009B6C85"/>
    <w:rsid w:val="009D0CEA"/>
    <w:rsid w:val="009E0EE9"/>
    <w:rsid w:val="00A22AD8"/>
    <w:rsid w:val="00A3648D"/>
    <w:rsid w:val="00A40128"/>
    <w:rsid w:val="00A54CD6"/>
    <w:rsid w:val="00A63931"/>
    <w:rsid w:val="00A744E9"/>
    <w:rsid w:val="00A76E54"/>
    <w:rsid w:val="00A77FA1"/>
    <w:rsid w:val="00A77FC9"/>
    <w:rsid w:val="00A81685"/>
    <w:rsid w:val="00A95E2B"/>
    <w:rsid w:val="00AB3BED"/>
    <w:rsid w:val="00AB67A0"/>
    <w:rsid w:val="00AC4F8D"/>
    <w:rsid w:val="00AE1F5D"/>
    <w:rsid w:val="00AE57FD"/>
    <w:rsid w:val="00AE74FC"/>
    <w:rsid w:val="00B20F5B"/>
    <w:rsid w:val="00B61EB5"/>
    <w:rsid w:val="00BA5738"/>
    <w:rsid w:val="00BC0028"/>
    <w:rsid w:val="00BF0F45"/>
    <w:rsid w:val="00C10330"/>
    <w:rsid w:val="00C156A3"/>
    <w:rsid w:val="00C23F1B"/>
    <w:rsid w:val="00C240E5"/>
    <w:rsid w:val="00C26ECB"/>
    <w:rsid w:val="00C360BC"/>
    <w:rsid w:val="00C5772D"/>
    <w:rsid w:val="00C646A6"/>
    <w:rsid w:val="00C71E37"/>
    <w:rsid w:val="00C74CF1"/>
    <w:rsid w:val="00C974D9"/>
    <w:rsid w:val="00CA2669"/>
    <w:rsid w:val="00CA482C"/>
    <w:rsid w:val="00CA5557"/>
    <w:rsid w:val="00CC0667"/>
    <w:rsid w:val="00D02554"/>
    <w:rsid w:val="00D04D4A"/>
    <w:rsid w:val="00D117D8"/>
    <w:rsid w:val="00D12719"/>
    <w:rsid w:val="00D15080"/>
    <w:rsid w:val="00D45376"/>
    <w:rsid w:val="00D464B1"/>
    <w:rsid w:val="00D53597"/>
    <w:rsid w:val="00D56A8B"/>
    <w:rsid w:val="00D66755"/>
    <w:rsid w:val="00D706B2"/>
    <w:rsid w:val="00D72206"/>
    <w:rsid w:val="00D760EB"/>
    <w:rsid w:val="00D842C7"/>
    <w:rsid w:val="00D93091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2D8"/>
    <w:rsid w:val="00DF43F6"/>
    <w:rsid w:val="00E05D49"/>
    <w:rsid w:val="00E177FC"/>
    <w:rsid w:val="00E22ACB"/>
    <w:rsid w:val="00E6033E"/>
    <w:rsid w:val="00E72AB2"/>
    <w:rsid w:val="00E75EA6"/>
    <w:rsid w:val="00E7708A"/>
    <w:rsid w:val="00E91141"/>
    <w:rsid w:val="00E913E8"/>
    <w:rsid w:val="00E9399D"/>
    <w:rsid w:val="00E971B5"/>
    <w:rsid w:val="00EA5AC5"/>
    <w:rsid w:val="00EB3C15"/>
    <w:rsid w:val="00EB4B6A"/>
    <w:rsid w:val="00ED260E"/>
    <w:rsid w:val="00ED5BCA"/>
    <w:rsid w:val="00F0423B"/>
    <w:rsid w:val="00F14DA0"/>
    <w:rsid w:val="00F31212"/>
    <w:rsid w:val="00F3623E"/>
    <w:rsid w:val="00F5182D"/>
    <w:rsid w:val="00F63692"/>
    <w:rsid w:val="00F63B74"/>
    <w:rsid w:val="00F6771E"/>
    <w:rsid w:val="00F7474A"/>
    <w:rsid w:val="00F74F4C"/>
    <w:rsid w:val="00F871CE"/>
    <w:rsid w:val="00F93D5F"/>
    <w:rsid w:val="00FA199F"/>
    <w:rsid w:val="00FE2C1A"/>
    <w:rsid w:val="00FF060E"/>
    <w:rsid w:val="00FF481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A1B8-9CBA-46BA-8DCE-E6C1A77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78</cp:revision>
  <cp:lastPrinted>2015-12-04T14:13:00Z</cp:lastPrinted>
  <dcterms:created xsi:type="dcterms:W3CDTF">2015-10-12T07:40:00Z</dcterms:created>
  <dcterms:modified xsi:type="dcterms:W3CDTF">2018-02-12T06:47:00Z</dcterms:modified>
</cp:coreProperties>
</file>