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8B5CE0" w:rsidP="006442ED">
      <w:pPr>
        <w:spacing w:after="0" w:line="240" w:lineRule="auto"/>
        <w:jc w:val="center"/>
      </w:pPr>
      <w:r>
        <w:t>MART</w:t>
      </w:r>
      <w:r w:rsidR="006442ED" w:rsidRPr="006442ED">
        <w:t xml:space="preserve"> 201</w:t>
      </w:r>
      <w:r w:rsidR="00BB791F">
        <w:t>9</w:t>
      </w:r>
      <w:r w:rsidR="006442ED" w:rsidRPr="006442ED">
        <w:t xml:space="preserve"> MECLİS TOPLANTI </w:t>
      </w:r>
      <w:r w:rsidR="004A3684">
        <w:t>İK</w:t>
      </w:r>
      <w:r w:rsidR="00577025">
        <w:t>İNCİ</w:t>
      </w:r>
      <w:r w:rsidR="006442ED" w:rsidRPr="006442ED">
        <w:t xml:space="preserve">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4A3684">
        <w:t>7</w:t>
      </w:r>
      <w:r w:rsidR="00112007">
        <w:t>.</w:t>
      </w:r>
      <w:r w:rsidR="00506FF4">
        <w:t>0</w:t>
      </w:r>
      <w:r w:rsidR="008B5CE0">
        <w:t>3</w:t>
      </w:r>
      <w:r w:rsidR="00055283">
        <w:t>.201</w:t>
      </w:r>
      <w:r w:rsidR="00BB791F">
        <w:t>9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 xml:space="preserve">: </w:t>
      </w:r>
      <w:proofErr w:type="spellStart"/>
      <w:r w:rsidR="00BB791F">
        <w:t>Cayit</w:t>
      </w:r>
      <w:proofErr w:type="spellEnd"/>
      <w:r w:rsidR="00BB791F">
        <w:t xml:space="preserve"> KURT</w:t>
      </w:r>
      <w:r>
        <w:t xml:space="preserve">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9142A0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136779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842566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Default="00F04DA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4A3684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BB791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8B5CE0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9142A0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9142A0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C9039A" w:rsidP="006B098F">
            <w:r>
              <w:t>Yavuz SAYI</w:t>
            </w:r>
            <w:r w:rsidR="006B098F"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8B5CE0">
        <w:t>Mart</w:t>
      </w:r>
      <w:r>
        <w:t xml:space="preserve"> 201</w:t>
      </w:r>
      <w:r w:rsidR="00BB791F">
        <w:t>9</w:t>
      </w:r>
      <w:r w:rsidRPr="000C5E6E">
        <w:t xml:space="preserve"> Meclis toplantısı </w:t>
      </w:r>
      <w:r w:rsidR="006C5A65">
        <w:t>ik</w:t>
      </w:r>
      <w:r w:rsidRPr="000C5E6E">
        <w:t xml:space="preserve">inci birleşimi </w:t>
      </w:r>
      <w:r w:rsidR="00D12719">
        <w:t>0</w:t>
      </w:r>
      <w:r w:rsidR="004A3684">
        <w:t>7</w:t>
      </w:r>
      <w:r w:rsidRPr="000C5E6E">
        <w:t>.</w:t>
      </w:r>
      <w:r w:rsidR="00506FF4">
        <w:t>0</w:t>
      </w:r>
      <w:r w:rsidR="008B5CE0">
        <w:t>3</w:t>
      </w:r>
      <w:r w:rsidR="00BB791F">
        <w:t>.2019</w:t>
      </w:r>
      <w:r w:rsidRPr="000C5E6E">
        <w:t xml:space="preserve"> </w:t>
      </w:r>
      <w:r w:rsidR="004A3684">
        <w:t>Perşembe</w:t>
      </w:r>
      <w:r w:rsidR="00F04DAF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6D34D4">
        <w:t xml:space="preserve"> </w:t>
      </w:r>
      <w:r w:rsidR="006C5A65">
        <w:t>Y</w:t>
      </w:r>
      <w:r w:rsidR="006D34D4">
        <w:t>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 xml:space="preserve">. </w:t>
      </w:r>
      <w:proofErr w:type="gramStart"/>
      <w:r w:rsidR="009142A0">
        <w:t>birleşimi</w:t>
      </w:r>
      <w:proofErr w:type="gramEnd"/>
      <w:r w:rsidR="001A1AFC" w:rsidRPr="006117A2">
        <w:t xml:space="preserve"> açıyorum dedi.</w:t>
      </w:r>
    </w:p>
    <w:p w:rsidR="00BB791F" w:rsidRDefault="00637432" w:rsidP="009B2CB6">
      <w:pPr>
        <w:ind w:firstLine="708"/>
        <w:jc w:val="both"/>
      </w:pPr>
      <w:r>
        <w:t>Meclis Üye</w:t>
      </w:r>
      <w:r w:rsidR="009142A0">
        <w:t>s</w:t>
      </w:r>
      <w:r>
        <w:t xml:space="preserve">i </w:t>
      </w:r>
      <w:r w:rsidR="009142A0" w:rsidRPr="006442ED">
        <w:t>Şerafettin FURUNCU</w:t>
      </w:r>
      <w:r w:rsidR="009142A0">
        <w:t xml:space="preserve"> </w:t>
      </w:r>
      <w:r>
        <w:t>izin talep dilekçe</w:t>
      </w:r>
      <w:r w:rsidR="009142A0">
        <w:t>s</w:t>
      </w:r>
      <w:r>
        <w:t>i o</w:t>
      </w:r>
      <w:r w:rsidRPr="000C5E6E">
        <w:t>lduğu görül</w:t>
      </w:r>
      <w:r>
        <w:t>d</w:t>
      </w:r>
      <w:r w:rsidRPr="000C5E6E">
        <w:t>ü</w:t>
      </w:r>
      <w:r>
        <w:t>. İzinli sayılma</w:t>
      </w:r>
      <w:r w:rsidR="00B56A95">
        <w:t>lar</w:t>
      </w:r>
      <w:r>
        <w:t>ı oybirliğiyle kabul edildi. Meclis Üye</w:t>
      </w:r>
      <w:r w:rsidR="009142A0">
        <w:t>ler</w:t>
      </w:r>
      <w:r>
        <w:t xml:space="preserve">i </w:t>
      </w:r>
      <w:r w:rsidR="009142A0" w:rsidRPr="009142A0">
        <w:t>Davut SAĞLAM</w:t>
      </w:r>
      <w:r w:rsidR="009142A0">
        <w:t xml:space="preserve">, </w:t>
      </w:r>
      <w:r w:rsidR="009142A0" w:rsidRPr="006442ED">
        <w:t>Fatih SİVRİ</w:t>
      </w:r>
      <w:r w:rsidR="009142A0">
        <w:t xml:space="preserve"> ve </w:t>
      </w:r>
      <w:r w:rsidRPr="006442ED">
        <w:t>Halil İbrahim GARBETOĞLU</w:t>
      </w:r>
      <w:r w:rsidR="00B56A95">
        <w:t xml:space="preserve"> toplantıya katılmadı.</w:t>
      </w:r>
      <w:r>
        <w:t xml:space="preserve"> Diğer Meclis Üyelerinin </w:t>
      </w:r>
      <w:r w:rsidRPr="000C5E6E">
        <w:t>toplantıya katıldığı görül</w:t>
      </w:r>
      <w:r>
        <w:t>dü.</w:t>
      </w:r>
    </w:p>
    <w:p w:rsidR="0030020D" w:rsidRDefault="002A2F69" w:rsidP="0030020D">
      <w:pPr>
        <w:ind w:firstLine="708"/>
        <w:jc w:val="both"/>
      </w:pPr>
      <w:r w:rsidRPr="002A2F69">
        <w:rPr>
          <w:b/>
          <w:u w:val="single"/>
        </w:rPr>
        <w:t>Gündemin 2. Maddesi</w:t>
      </w:r>
      <w:r w:rsidRPr="002A2F69">
        <w:t xml:space="preserve">: </w:t>
      </w:r>
      <w:r w:rsidR="0070704E" w:rsidRPr="00BB791F">
        <w:t>Plan Bütçe Komisyonu</w:t>
      </w:r>
      <w:r w:rsidR="0070704E">
        <w:t xml:space="preserve">nun “Katı Atık Bertaraf Tesis Ödemeleri” konusundaki raporu. </w:t>
      </w:r>
      <w:r w:rsidR="0070704E" w:rsidRPr="00BF5915">
        <w:t xml:space="preserve"> </w:t>
      </w:r>
      <w:r w:rsidR="0070704E">
        <w:t>Belediye Meclisi’nin 06</w:t>
      </w:r>
      <w:r w:rsidR="0070704E" w:rsidRPr="00EA4D1C">
        <w:t>.</w:t>
      </w:r>
      <w:r w:rsidR="0070704E">
        <w:t>03.2019</w:t>
      </w:r>
      <w:r w:rsidR="0070704E" w:rsidRPr="00EA4D1C">
        <w:t xml:space="preserve"> tarihli birleşiminde, Plan Bütçe Komisyonuna havale edilen </w:t>
      </w:r>
      <w:r w:rsidR="0070704E">
        <w:t>Temizlik İşleri</w:t>
      </w:r>
      <w:r w:rsidR="0070704E" w:rsidRPr="002A2F69">
        <w:t xml:space="preserve"> Müdürlüğü ibareli 2</w:t>
      </w:r>
      <w:r w:rsidR="0070704E">
        <w:t>5</w:t>
      </w:r>
      <w:r w:rsidR="0070704E" w:rsidRPr="002A2F69">
        <w:t>.0</w:t>
      </w:r>
      <w:r w:rsidR="0070704E">
        <w:t>2</w:t>
      </w:r>
      <w:r w:rsidR="0070704E" w:rsidRPr="002A2F69">
        <w:t xml:space="preserve">.2019 tarihli ve </w:t>
      </w:r>
      <w:proofErr w:type="gramStart"/>
      <w:r w:rsidR="0070704E">
        <w:t>83040709</w:t>
      </w:r>
      <w:proofErr w:type="gramEnd"/>
      <w:r w:rsidR="0070704E">
        <w:t>-105.03</w:t>
      </w:r>
      <w:r w:rsidR="0070704E" w:rsidRPr="002A2F69">
        <w:t>- E.</w:t>
      </w:r>
      <w:r w:rsidR="0070704E">
        <w:t>561</w:t>
      </w:r>
      <w:r w:rsidR="0070704E" w:rsidRPr="002A2F69">
        <w:t xml:space="preserve"> sayılı “</w:t>
      </w:r>
      <w:r w:rsidR="0070704E" w:rsidRPr="0041044D">
        <w:t>Katı Atık Bertaraf Tesis Ödemelerinin Görüşülmesi</w:t>
      </w:r>
      <w:r w:rsidR="0070704E" w:rsidRPr="002A2F69">
        <w:t>”</w:t>
      </w:r>
      <w:r w:rsidR="0070704E">
        <w:t xml:space="preserve"> konulu </w:t>
      </w:r>
      <w:r w:rsidR="0070704E" w:rsidRPr="00EA4D1C">
        <w:t>yazıya ait Plan Bütçe Komisyonu raporu okundu. Rapor;</w:t>
      </w:r>
    </w:p>
    <w:p w:rsidR="0030020D" w:rsidRDefault="00B14FDC" w:rsidP="0030020D">
      <w:pPr>
        <w:ind w:firstLine="708"/>
        <w:jc w:val="both"/>
      </w:pPr>
      <w:r>
        <w:t>“</w:t>
      </w:r>
      <w:r w:rsidRPr="00EB3D89">
        <w:t>5</w:t>
      </w:r>
      <w:r>
        <w:t>393 sayılı Belediye Kanununun “</w:t>
      </w:r>
      <w:r w:rsidRPr="00EB3D89">
        <w:t>Beledi</w:t>
      </w:r>
      <w:r>
        <w:t>yenin yetkileri ve imtiyazları” başlıklı 15’inci m</w:t>
      </w:r>
      <w:r w:rsidRPr="00EB3D89">
        <w:t xml:space="preserve">addesinin </w:t>
      </w:r>
      <w:r>
        <w:t>(g) bendinde</w:t>
      </w:r>
      <w:r w:rsidR="0031781C">
        <w:t>;</w:t>
      </w:r>
      <w:r>
        <w:t xml:space="preserve"> “</w:t>
      </w:r>
      <w:r w:rsidR="0029793C" w:rsidRPr="0029793C">
        <w:t>Katı atıkların toplanması, taşınması, ayrıştırılması, geri kazanımı, ortadan kaldırılması ve depolanması ile ilgili bütün hizmetleri yapmak ve yaptırmak.</w:t>
      </w:r>
      <w:r>
        <w:t>”</w:t>
      </w:r>
      <w:r w:rsidRPr="00EB3D89">
        <w:t xml:space="preserve"> </w:t>
      </w:r>
      <w:r w:rsidR="00022E4A">
        <w:t>d</w:t>
      </w:r>
      <w:r w:rsidRPr="00EB3D89">
        <w:t>enilmekte</w:t>
      </w:r>
      <w:r w:rsidR="0031781C">
        <w:t>dir.</w:t>
      </w:r>
      <w:r w:rsidRPr="00EB3D89">
        <w:t xml:space="preserve"> </w:t>
      </w:r>
      <w:r w:rsidR="0031781C">
        <w:t>B</w:t>
      </w:r>
      <w:r w:rsidRPr="00EB3D89">
        <w:t>u konuda bütün sorumluluk Belediyelere verilmiş olup söz konusu işin yürüt</w:t>
      </w:r>
      <w:r w:rsidR="0029793C">
        <w:t xml:space="preserve">ülmesi amacıyla da TRAB-Rİ </w:t>
      </w:r>
      <w:proofErr w:type="spellStart"/>
      <w:r w:rsidR="0029793C">
        <w:t>KAB’</w:t>
      </w:r>
      <w:r w:rsidRPr="00EB3D89">
        <w:t>a</w:t>
      </w:r>
      <w:proofErr w:type="spellEnd"/>
      <w:r w:rsidRPr="00EB3D89">
        <w:t xml:space="preserve"> yetki devri verilmiştir. Verilen bu yetkiye istinaden TRAB-Rİ-KAB tarafından 21.01.2019 tarihinde ihalesi gerçekleştirilmiş olup Araklı </w:t>
      </w:r>
      <w:proofErr w:type="spellStart"/>
      <w:r w:rsidRPr="00EB3D89">
        <w:t>Taşönü</w:t>
      </w:r>
      <w:proofErr w:type="spellEnd"/>
      <w:r w:rsidRPr="00EB3D89">
        <w:t xml:space="preserve"> Katı </w:t>
      </w:r>
      <w:r w:rsidR="0031781C" w:rsidRPr="00EB3D89">
        <w:t xml:space="preserve">Atık Değerlendirme </w:t>
      </w:r>
      <w:r w:rsidRPr="00EB3D89">
        <w:t xml:space="preserve">ve </w:t>
      </w:r>
      <w:r w:rsidR="0031781C" w:rsidRPr="00EB3D89">
        <w:t>Bertaraf Tesisi</w:t>
      </w:r>
      <w:r w:rsidRPr="00EB3D89">
        <w:t xml:space="preserve"> ile enerji üretilmesi işi </w:t>
      </w:r>
      <w:r w:rsidR="0031781C" w:rsidRPr="00EB3D89">
        <w:t>Teknik Katı Atık Yönetimi</w:t>
      </w:r>
      <w:r w:rsidRPr="00EB3D89">
        <w:t xml:space="preserve"> Tic.</w:t>
      </w:r>
      <w:r w:rsidR="0031781C">
        <w:t xml:space="preserve"> </w:t>
      </w:r>
      <w:proofErr w:type="spellStart"/>
      <w:r w:rsidRPr="00EB3D89">
        <w:t>Ltd</w:t>
      </w:r>
      <w:proofErr w:type="spellEnd"/>
      <w:r w:rsidRPr="00EB3D89">
        <w:t xml:space="preserve"> Şti firması uhdesinde kalmıştır.</w:t>
      </w:r>
    </w:p>
    <w:p w:rsidR="0030020D" w:rsidRDefault="00B14FDC" w:rsidP="0030020D">
      <w:pPr>
        <w:ind w:firstLine="708"/>
        <w:jc w:val="both"/>
      </w:pPr>
      <w:r w:rsidRPr="00EB3D89">
        <w:lastRenderedPageBreak/>
        <w:t>Yapılan ihale kapsam</w:t>
      </w:r>
      <w:r w:rsidR="0029793C">
        <w:t xml:space="preserve">ında Araklı </w:t>
      </w:r>
      <w:proofErr w:type="spellStart"/>
      <w:r w:rsidR="0029793C">
        <w:t>Taşönü</w:t>
      </w:r>
      <w:proofErr w:type="spellEnd"/>
      <w:r w:rsidR="0029793C">
        <w:t xml:space="preserve"> Entegre Katı Atık Değerlendirme ve Bertaraf T</w:t>
      </w:r>
      <w:r w:rsidRPr="00EB3D89">
        <w:t>esisi işi ile birlikte Belediyemiz sorumluluk alanında bulunan ambalaj atıkları, evsel katı atıklar ile tıbbi atıkların toplanması</w:t>
      </w:r>
      <w:r w:rsidR="0031781C">
        <w:t>,</w:t>
      </w:r>
      <w:r w:rsidRPr="00EB3D89">
        <w:t xml:space="preserve"> taşın</w:t>
      </w:r>
      <w:r w:rsidR="0031781C">
        <w:t xml:space="preserve">ması ve </w:t>
      </w:r>
      <w:proofErr w:type="spellStart"/>
      <w:r w:rsidR="0031781C">
        <w:t>bertarafı</w:t>
      </w:r>
      <w:proofErr w:type="spellEnd"/>
      <w:r w:rsidR="0031781C">
        <w:t xml:space="preserve"> işlemlerinin </w:t>
      </w:r>
      <w:proofErr w:type="gramStart"/>
      <w:r w:rsidR="0031781C">
        <w:t>e</w:t>
      </w:r>
      <w:r w:rsidRPr="00EB3D89">
        <w:t>ntegre</w:t>
      </w:r>
      <w:proofErr w:type="gramEnd"/>
      <w:r w:rsidRPr="00EB3D89">
        <w:t xml:space="preserve"> tesisin devreye alınmasına müteakip TRAB-Rİ KAB sorumluluğunda olacağı, TRAB-Rİ KAB adına ise söz konusu işi </w:t>
      </w:r>
      <w:r w:rsidR="0029793C" w:rsidRPr="00EB3D89">
        <w:t xml:space="preserve">Teknik Katı Atık Yönetimi </w:t>
      </w:r>
      <w:r w:rsidRPr="00EB3D89">
        <w:t xml:space="preserve">Tic. Ltd. </w:t>
      </w:r>
      <w:proofErr w:type="spellStart"/>
      <w:r w:rsidRPr="00EB3D89">
        <w:t>Şti’nin</w:t>
      </w:r>
      <w:proofErr w:type="spellEnd"/>
      <w:r w:rsidRPr="00EB3D89">
        <w:t xml:space="preserve"> yürüteceği, yapılan ihale kapsamında belediyemiz sorumluluk alanlarında oluşan evsel katı atıkların, ambalaj atıklarının ve tıbbi atıkların toplanmasında, taşınmasında ve bertaraf edilmesi için kurulacak enerji tesisinin işletilmesinin sağlanması adına katı atık toplama-taşıma-bertaraf ödemelerinin, Belediyemiz ve TRAB-Rİ KAB arasında </w:t>
      </w:r>
      <w:r w:rsidR="0029793C">
        <w:t>mutabık</w:t>
      </w:r>
      <w:r w:rsidRPr="00EB3D89">
        <w:t xml:space="preserve"> kalınacak fiyat üzerinden TRAB-Rİ KAB tarafından </w:t>
      </w:r>
      <w:r w:rsidR="0031781C" w:rsidRPr="00EB3D89">
        <w:t xml:space="preserve">İller Bankası </w:t>
      </w:r>
      <w:proofErr w:type="spellStart"/>
      <w:r w:rsidRPr="00EB3D89">
        <w:t>A.Ş’ye</w:t>
      </w:r>
      <w:proofErr w:type="spellEnd"/>
      <w:r w:rsidRPr="00EB3D89">
        <w:t xml:space="preserve"> aylık olarak bildirilerek atık bertaraf ücretlerinin, İller Bankası </w:t>
      </w:r>
      <w:proofErr w:type="spellStart"/>
      <w:r w:rsidR="0029793C">
        <w:t>A.Ş’den</w:t>
      </w:r>
      <w:proofErr w:type="spellEnd"/>
      <w:r w:rsidR="0029793C">
        <w:t xml:space="preserve"> Belediyeye gönderilen ‘</w:t>
      </w:r>
      <w:r w:rsidRPr="00EB3D89">
        <w:t>Belediyeye Ödenen Merkezi İdare Vergi</w:t>
      </w:r>
      <w:r w:rsidR="0029793C">
        <w:t xml:space="preserve"> Gelirlerinden alınan payından’</w:t>
      </w:r>
      <w:r w:rsidRPr="00EB3D89">
        <w:t xml:space="preserve"> kesilerek TRAB-Rİ </w:t>
      </w:r>
      <w:proofErr w:type="spellStart"/>
      <w:r w:rsidRPr="00EB3D89">
        <w:t>KAB’ın</w:t>
      </w:r>
      <w:proofErr w:type="spellEnd"/>
      <w:r w:rsidRPr="00EB3D89">
        <w:t xml:space="preserve"> T.C. Ziraat Bankası </w:t>
      </w:r>
      <w:proofErr w:type="spellStart"/>
      <w:r w:rsidRPr="00EB3D89">
        <w:t>Gülbaharhatun</w:t>
      </w:r>
      <w:proofErr w:type="spellEnd"/>
      <w:r w:rsidRPr="00EB3D89">
        <w:t xml:space="preserve"> şubesindeki TR61 0001 1549 0974 3567 5018 </w:t>
      </w:r>
      <w:proofErr w:type="spellStart"/>
      <w:r w:rsidRPr="00EB3D89">
        <w:t>Nolu</w:t>
      </w:r>
      <w:proofErr w:type="spellEnd"/>
      <w:r w:rsidRPr="00EB3D89">
        <w:t xml:space="preserve"> hesabına </w:t>
      </w:r>
      <w:r w:rsidR="0031781C">
        <w:t>aktarılmasına” şeklindedir.</w:t>
      </w:r>
    </w:p>
    <w:p w:rsidR="0030020D" w:rsidRDefault="0031781C" w:rsidP="0030020D">
      <w:pPr>
        <w:ind w:firstLine="708"/>
        <w:jc w:val="both"/>
      </w:pPr>
      <w:r>
        <w:t>R</w:t>
      </w:r>
      <w:r w:rsidRPr="00B61AAB">
        <w:t xml:space="preserve">aporu hakkında konuşma talebi olmadı. Yapılan oylamada komisyondan geldiği şekliyle oy birliği ile kabulüne ve gereği için kararın </w:t>
      </w:r>
      <w:r>
        <w:t xml:space="preserve">Mali Hizmetler Müdürlüğüne ve Temizlik İşleri Müdürlüğüne </w:t>
      </w:r>
      <w:r w:rsidRPr="00B61AAB">
        <w:t xml:space="preserve">gönderilmesine karar verildi. </w:t>
      </w:r>
      <w:r w:rsidR="00C8398D">
        <w:rPr>
          <w:b/>
        </w:rPr>
        <w:t>(Karar</w:t>
      </w:r>
      <w:r w:rsidR="00AE1320">
        <w:rPr>
          <w:b/>
        </w:rPr>
        <w:t xml:space="preserve"> </w:t>
      </w:r>
      <w:r>
        <w:rPr>
          <w:b/>
        </w:rPr>
        <w:t>1</w:t>
      </w:r>
      <w:r w:rsidRPr="00B61AAB">
        <w:rPr>
          <w:b/>
        </w:rPr>
        <w:t>)</w:t>
      </w:r>
    </w:p>
    <w:p w:rsidR="00D20D68" w:rsidRPr="004B1302" w:rsidRDefault="00AE1320" w:rsidP="00D20D68">
      <w:pPr>
        <w:ind w:firstLine="708"/>
        <w:jc w:val="both"/>
      </w:pPr>
      <w:r>
        <w:rPr>
          <w:b/>
          <w:u w:val="single"/>
        </w:rPr>
        <w:t>Gündemin 3</w:t>
      </w:r>
      <w:r w:rsidRPr="00003D4B">
        <w:rPr>
          <w:b/>
          <w:u w:val="single"/>
        </w:rPr>
        <w:t>. Maddesi</w:t>
      </w:r>
      <w:r w:rsidRPr="00003D4B">
        <w:rPr>
          <w:b/>
        </w:rPr>
        <w:t>:</w:t>
      </w:r>
      <w:r w:rsidRPr="00AE1320">
        <w:rPr>
          <w:rFonts w:ascii="latobold" w:eastAsia="Times New Roman" w:hAnsi="latobold"/>
          <w:color w:val="525252"/>
          <w:sz w:val="21"/>
          <w:szCs w:val="21"/>
          <w:lang w:eastAsia="tr-TR"/>
        </w:rPr>
        <w:t xml:space="preserve"> </w:t>
      </w:r>
      <w:r w:rsidRPr="0030020D">
        <w:t>Fiber Altyapı Tesisleri ve Geçiş Ha</w:t>
      </w:r>
      <w:r w:rsidR="0030020D">
        <w:t>kkı Ücret Tarifesi Belirlenmesi.</w:t>
      </w:r>
      <w:r w:rsidR="00D20D68">
        <w:t xml:space="preserve"> Yazı</w:t>
      </w:r>
      <w:r w:rsidR="00D20D68">
        <w:t xml:space="preserve"> İşleri</w:t>
      </w:r>
      <w:r w:rsidR="00D20D68" w:rsidRPr="002A2F69">
        <w:t xml:space="preserve"> Müdürlüğü ibareli </w:t>
      </w:r>
      <w:r w:rsidR="00D20D68">
        <w:t>06</w:t>
      </w:r>
      <w:r w:rsidR="00D20D68" w:rsidRPr="002A2F69">
        <w:t>.0</w:t>
      </w:r>
      <w:r w:rsidR="00D20D68">
        <w:t>3</w:t>
      </w:r>
      <w:r w:rsidR="00D20D68" w:rsidRPr="002A2F69">
        <w:t xml:space="preserve">.2019 tarihli ve </w:t>
      </w:r>
      <w:proofErr w:type="gramStart"/>
      <w:r w:rsidR="00D20D68">
        <w:t>78788835</w:t>
      </w:r>
      <w:proofErr w:type="gramEnd"/>
      <w:r w:rsidR="00D20D68">
        <w:t>-105.03</w:t>
      </w:r>
      <w:r w:rsidR="00D20D68" w:rsidRPr="002A2F69">
        <w:t>- E.</w:t>
      </w:r>
      <w:r w:rsidR="00D20D68">
        <w:t>620</w:t>
      </w:r>
      <w:r w:rsidR="00D20D68" w:rsidRPr="002A2F69">
        <w:t xml:space="preserve"> sayılı “</w:t>
      </w:r>
      <w:r w:rsidR="00D20D68" w:rsidRPr="00D20D68">
        <w:t>Fiber Altyapı Tesisleri ve Geçiş Hakkı Ücret Tarifesi Belirlenmesi</w:t>
      </w:r>
      <w:r w:rsidR="00D20D68" w:rsidRPr="002A2F69">
        <w:t>”</w:t>
      </w:r>
      <w:r w:rsidR="00D20D68">
        <w:t xml:space="preserve"> konulu yazı okundu</w:t>
      </w:r>
      <w:r w:rsidR="00D20D68" w:rsidRPr="000C2D16">
        <w:t>.</w:t>
      </w:r>
      <w:r w:rsidR="00D20D68">
        <w:t xml:space="preserve"> Konu hakkında görüş talep eden olmadı.</w:t>
      </w:r>
      <w:r w:rsidR="00D20D68" w:rsidRPr="00C126E8">
        <w:t xml:space="preserve"> Değerlendirilmek üzere, </w:t>
      </w:r>
      <w:r w:rsidR="00D20D68">
        <w:t>Plan Bütçe</w:t>
      </w:r>
      <w:r w:rsidR="00D20D68" w:rsidRPr="00C126E8">
        <w:t xml:space="preserve"> Komisyonu</w:t>
      </w:r>
      <w:r w:rsidR="00D20D68">
        <w:t>na</w:t>
      </w:r>
      <w:r w:rsidR="00D20D68" w:rsidRPr="00C126E8">
        <w:t xml:space="preserve"> havale edilmesi meclisimizce oybirliğiyle kabul edildi.</w:t>
      </w:r>
    </w:p>
    <w:p w:rsidR="00D20D68" w:rsidRPr="00D20D68" w:rsidRDefault="00AE1320" w:rsidP="00D20D68">
      <w:pPr>
        <w:ind w:firstLine="708"/>
        <w:jc w:val="both"/>
      </w:pPr>
      <w:r>
        <w:rPr>
          <w:b/>
          <w:u w:val="single"/>
        </w:rPr>
        <w:t>Gündemin 4</w:t>
      </w:r>
      <w:r w:rsidRPr="00003D4B">
        <w:rPr>
          <w:b/>
          <w:u w:val="single"/>
        </w:rPr>
        <w:t>. Maddesi</w:t>
      </w:r>
      <w:r w:rsidRPr="00003D4B">
        <w:rPr>
          <w:b/>
        </w:rPr>
        <w:t>:</w:t>
      </w:r>
      <w:r w:rsidR="0030020D" w:rsidRPr="0030020D">
        <w:t xml:space="preserve"> </w:t>
      </w:r>
      <w:r w:rsidR="0030020D">
        <w:t xml:space="preserve"> Kamu Zararının Önlenmesi.</w:t>
      </w:r>
      <w:r w:rsidR="00D20D68" w:rsidRPr="00D20D68">
        <w:t xml:space="preserve"> Yazı İşleri Müdürlüğü ibareli 06.03.2019 tarihli ve </w:t>
      </w:r>
      <w:proofErr w:type="gramStart"/>
      <w:r w:rsidR="00D20D68" w:rsidRPr="00D20D68">
        <w:t>78788835</w:t>
      </w:r>
      <w:proofErr w:type="gramEnd"/>
      <w:r w:rsidR="00D20D68" w:rsidRPr="00D20D68">
        <w:t>-105.03- E.</w:t>
      </w:r>
      <w:r w:rsidR="00D20D68">
        <w:t>621</w:t>
      </w:r>
      <w:r w:rsidR="00D20D68" w:rsidRPr="00D20D68">
        <w:t xml:space="preserve"> sayılı “Kamu Zararının Önlenmesi” konulu yazı okundu. Konu hakkında görüş talep eden olmadı. Değerlendirilmek üzere, Plan Bütçe Komisyonuna havale edilmesi meclisimizce oybirliğiyle kabul edildi.</w:t>
      </w:r>
    </w:p>
    <w:p w:rsidR="004856F5" w:rsidRDefault="00003D4B" w:rsidP="004856F5">
      <w:pPr>
        <w:ind w:firstLine="708"/>
        <w:jc w:val="both"/>
      </w:pPr>
      <w:r>
        <w:rPr>
          <w:b/>
          <w:u w:val="single"/>
        </w:rPr>
        <w:t>Günde</w:t>
      </w:r>
      <w:r w:rsidR="00AE1320">
        <w:rPr>
          <w:b/>
          <w:u w:val="single"/>
        </w:rPr>
        <w:t>min 5</w:t>
      </w:r>
      <w:r w:rsidRPr="00003D4B">
        <w:rPr>
          <w:b/>
          <w:u w:val="single"/>
        </w:rPr>
        <w:t>. Maddesi</w:t>
      </w:r>
      <w:r w:rsidRPr="00003D4B">
        <w:rPr>
          <w:b/>
        </w:rPr>
        <w:t>:</w:t>
      </w:r>
      <w:r w:rsidRPr="00003D4B">
        <w:t xml:space="preserve"> </w:t>
      </w:r>
      <w:r>
        <w:t>Dilek ve Temenniler.</w:t>
      </w:r>
      <w:r w:rsidR="00E76758">
        <w:t xml:space="preserve"> </w:t>
      </w:r>
      <w:r w:rsidR="00E42946">
        <w:t>K</w:t>
      </w:r>
      <w:r w:rsidR="00580E07">
        <w:t xml:space="preserve">onuşma talebi </w:t>
      </w:r>
      <w:r w:rsidR="00E42946">
        <w:t>olmadı</w:t>
      </w:r>
      <w:r w:rsidR="00E76758">
        <w:t>.</w:t>
      </w:r>
    </w:p>
    <w:p w:rsidR="00112007" w:rsidRDefault="00580E07" w:rsidP="00E03EA9">
      <w:pPr>
        <w:spacing w:after="400"/>
        <w:ind w:firstLine="709"/>
        <w:jc w:val="both"/>
      </w:pPr>
      <w:r>
        <w:rPr>
          <w:b/>
          <w:u w:val="single"/>
        </w:rPr>
        <w:t>Gündemin 4</w:t>
      </w:r>
      <w:r w:rsidR="00003D4B" w:rsidRPr="00003D4B">
        <w:rPr>
          <w:b/>
          <w:u w:val="single"/>
        </w:rPr>
        <w:t>. Maddesi</w:t>
      </w:r>
      <w:r w:rsidR="00003D4B" w:rsidRPr="00003D4B">
        <w:rPr>
          <w:b/>
        </w:rPr>
        <w:t>:</w:t>
      </w:r>
      <w:r w:rsidR="00003D4B">
        <w:rPr>
          <w:b/>
        </w:rPr>
        <w:t xml:space="preserve"> </w:t>
      </w:r>
      <w:r w:rsidR="00003D4B" w:rsidRPr="00003D4B">
        <w:t>Kapanış</w:t>
      </w:r>
      <w:r w:rsidR="00003D4B">
        <w:t>.</w:t>
      </w:r>
      <w:r w:rsidR="00E76758">
        <w:t xml:space="preserve"> </w:t>
      </w:r>
      <w:r w:rsidR="004534AC">
        <w:t xml:space="preserve">Başkan, </w:t>
      </w:r>
      <w:r w:rsidR="00832E33">
        <w:t>g</w:t>
      </w:r>
      <w:r w:rsidR="00832E33" w:rsidRPr="00832E33">
        <w:t>ünde</w:t>
      </w:r>
      <w:r w:rsidR="00D57E9E">
        <w:t xml:space="preserve">mde görüşülecek başka madde </w:t>
      </w:r>
      <w:r w:rsidR="00D57E9E" w:rsidRPr="00D57E9E">
        <w:t xml:space="preserve">kalmadı. </w:t>
      </w:r>
      <w:r w:rsidR="007042BD">
        <w:t xml:space="preserve">Ancak komisyon çalışmasını değerlendirmek için </w:t>
      </w:r>
      <w:r w:rsidR="00D57E9E">
        <w:t xml:space="preserve">Mart 2019 toplantısı </w:t>
      </w:r>
      <w:r w:rsidR="00D20D68">
        <w:t>üçüncü</w:t>
      </w:r>
      <w:r w:rsidR="007042BD">
        <w:t xml:space="preserve"> birleşimi için </w:t>
      </w:r>
      <w:r w:rsidR="00D57E9E">
        <w:t>0</w:t>
      </w:r>
      <w:r w:rsidR="00D20D68">
        <w:t>8</w:t>
      </w:r>
      <w:r w:rsidR="00D57E9E" w:rsidRPr="00D57E9E">
        <w:t>.0</w:t>
      </w:r>
      <w:r w:rsidR="00D57E9E">
        <w:t>3</w:t>
      </w:r>
      <w:r w:rsidR="00D57E9E" w:rsidRPr="00D57E9E">
        <w:t xml:space="preserve">.2019 </w:t>
      </w:r>
      <w:r w:rsidR="00D20D68">
        <w:t xml:space="preserve">Cuma </w:t>
      </w:r>
      <w:r w:rsidR="00D57E9E" w:rsidRPr="00D57E9E">
        <w:t>günü saat 14.00’te toplanmak üz</w:t>
      </w:r>
      <w:r w:rsidR="00D57E9E">
        <w:t xml:space="preserve">ere </w:t>
      </w:r>
      <w:r w:rsidR="00D20D68">
        <w:t>birleşime son verildi. 07</w:t>
      </w:r>
      <w:r w:rsidR="007042BD">
        <w:t>.03</w:t>
      </w:r>
      <w:r w:rsidR="00D57E9E">
        <w:t>.2019</w:t>
      </w:r>
      <w:bookmarkStart w:id="0" w:name="_GoBack"/>
      <w:bookmarkEnd w:id="0"/>
    </w:p>
    <w:p w:rsidR="00EF6877" w:rsidRDefault="00EF6877" w:rsidP="00E03EA9">
      <w:pPr>
        <w:spacing w:after="400"/>
        <w:ind w:firstLine="709"/>
        <w:jc w:val="both"/>
      </w:pPr>
    </w:p>
    <w:p w:rsidR="00993FD8" w:rsidRPr="00993FD8" w:rsidRDefault="00993FD8" w:rsidP="00993FD8">
      <w:pPr>
        <w:spacing w:after="0" w:line="240" w:lineRule="auto"/>
        <w:jc w:val="both"/>
        <w:rPr>
          <w:rFonts w:eastAsia="Calibri"/>
        </w:rPr>
      </w:pPr>
      <w:r w:rsidRPr="00993FD8">
        <w:rPr>
          <w:rFonts w:eastAsia="Calibri"/>
        </w:rPr>
        <w:t xml:space="preserve">Muhammet BALTA   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   </w:t>
      </w:r>
      <w:proofErr w:type="spellStart"/>
      <w:r w:rsidRPr="00993FD8">
        <w:rPr>
          <w:rFonts w:eastAsia="Calibri"/>
        </w:rPr>
        <w:t>Cayit</w:t>
      </w:r>
      <w:proofErr w:type="spellEnd"/>
      <w:r w:rsidRPr="00993FD8">
        <w:rPr>
          <w:rFonts w:eastAsia="Calibri"/>
        </w:rPr>
        <w:t xml:space="preserve"> KURT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>Özer AKTAŞ</w:t>
      </w:r>
    </w:p>
    <w:p w:rsidR="00993FD8" w:rsidRPr="00993FD8" w:rsidRDefault="00993FD8" w:rsidP="00993FD8">
      <w:pPr>
        <w:spacing w:after="0" w:line="240" w:lineRule="auto"/>
        <w:jc w:val="both"/>
        <w:rPr>
          <w:rFonts w:eastAsia="Calibri"/>
        </w:rPr>
      </w:pPr>
      <w:r w:rsidRPr="00993FD8">
        <w:rPr>
          <w:rFonts w:eastAsia="Calibri"/>
        </w:rPr>
        <w:t xml:space="preserve">  Belediye Başkanı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     Katip Üye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</w:t>
      </w:r>
      <w:r w:rsidRPr="00993FD8">
        <w:rPr>
          <w:rFonts w:eastAsia="Calibri"/>
        </w:rPr>
        <w:tab/>
        <w:t xml:space="preserve">  Katip Üye</w:t>
      </w:r>
    </w:p>
    <w:p w:rsidR="00112007" w:rsidRPr="00BF3F40" w:rsidRDefault="00993FD8" w:rsidP="00E03EA9">
      <w:pPr>
        <w:spacing w:after="0" w:line="240" w:lineRule="auto"/>
        <w:jc w:val="both"/>
      </w:pPr>
      <w:r w:rsidRPr="00993FD8">
        <w:rPr>
          <w:rFonts w:eastAsia="Calibri"/>
        </w:rPr>
        <w:t xml:space="preserve">   Meclis Başkanı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   Meclis Üyesi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>Meclis Üyesi</w:t>
      </w:r>
      <w:r w:rsidR="00BF3F40">
        <w:tab/>
      </w:r>
    </w:p>
    <w:sectPr w:rsidR="00112007" w:rsidRPr="00BF3F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99" w:rsidRDefault="00D50999" w:rsidP="002059FD">
      <w:pPr>
        <w:spacing w:after="0" w:line="240" w:lineRule="auto"/>
      </w:pPr>
      <w:r>
        <w:separator/>
      </w:r>
    </w:p>
  </w:endnote>
  <w:endnote w:type="continuationSeparator" w:id="0">
    <w:p w:rsidR="00D50999" w:rsidRDefault="00D50999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ato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4856F5" w:rsidRDefault="004856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8C">
          <w:rPr>
            <w:noProof/>
          </w:rPr>
          <w:t>2</w:t>
        </w:r>
        <w:r>
          <w:fldChar w:fldCharType="end"/>
        </w:r>
        <w:r w:rsidR="007042BD">
          <w:t>/2</w:t>
        </w:r>
      </w:p>
    </w:sdtContent>
  </w:sdt>
  <w:p w:rsidR="004856F5" w:rsidRDefault="004856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99" w:rsidRDefault="00D50999" w:rsidP="002059FD">
      <w:pPr>
        <w:spacing w:after="0" w:line="240" w:lineRule="auto"/>
      </w:pPr>
      <w:r>
        <w:separator/>
      </w:r>
    </w:p>
  </w:footnote>
  <w:footnote w:type="continuationSeparator" w:id="0">
    <w:p w:rsidR="00D50999" w:rsidRDefault="00D50999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FE4062"/>
    <w:multiLevelType w:val="hybridMultilevel"/>
    <w:tmpl w:val="1954040C"/>
    <w:lvl w:ilvl="0" w:tplc="4F8E71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B1474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2490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03D4B"/>
    <w:rsid w:val="00012F08"/>
    <w:rsid w:val="0001494E"/>
    <w:rsid w:val="000228DB"/>
    <w:rsid w:val="00022E4A"/>
    <w:rsid w:val="00027BD7"/>
    <w:rsid w:val="00031986"/>
    <w:rsid w:val="00050E46"/>
    <w:rsid w:val="00051A54"/>
    <w:rsid w:val="00052EB3"/>
    <w:rsid w:val="00055283"/>
    <w:rsid w:val="00056794"/>
    <w:rsid w:val="00063BC5"/>
    <w:rsid w:val="000715E3"/>
    <w:rsid w:val="000722AA"/>
    <w:rsid w:val="0008411A"/>
    <w:rsid w:val="000B7B47"/>
    <w:rsid w:val="000D199B"/>
    <w:rsid w:val="000E37F6"/>
    <w:rsid w:val="000E64C7"/>
    <w:rsid w:val="000E7007"/>
    <w:rsid w:val="000F3929"/>
    <w:rsid w:val="00107F53"/>
    <w:rsid w:val="00112007"/>
    <w:rsid w:val="00113810"/>
    <w:rsid w:val="00116A39"/>
    <w:rsid w:val="00123D9C"/>
    <w:rsid w:val="0013384E"/>
    <w:rsid w:val="00136779"/>
    <w:rsid w:val="00144844"/>
    <w:rsid w:val="00147FA5"/>
    <w:rsid w:val="00157902"/>
    <w:rsid w:val="001611DE"/>
    <w:rsid w:val="00162036"/>
    <w:rsid w:val="00163A36"/>
    <w:rsid w:val="00177DA7"/>
    <w:rsid w:val="00187E2C"/>
    <w:rsid w:val="001A1AFC"/>
    <w:rsid w:val="001C6CBD"/>
    <w:rsid w:val="001C7615"/>
    <w:rsid w:val="001E1A4B"/>
    <w:rsid w:val="001F1590"/>
    <w:rsid w:val="002059FD"/>
    <w:rsid w:val="00206FB0"/>
    <w:rsid w:val="002148F6"/>
    <w:rsid w:val="00217C04"/>
    <w:rsid w:val="00220446"/>
    <w:rsid w:val="00221A11"/>
    <w:rsid w:val="00245ADB"/>
    <w:rsid w:val="00245F8A"/>
    <w:rsid w:val="0025221C"/>
    <w:rsid w:val="002827B0"/>
    <w:rsid w:val="00290947"/>
    <w:rsid w:val="0029588C"/>
    <w:rsid w:val="0029793C"/>
    <w:rsid w:val="002A1695"/>
    <w:rsid w:val="002A2F69"/>
    <w:rsid w:val="002D2653"/>
    <w:rsid w:val="002D5AE9"/>
    <w:rsid w:val="002E1991"/>
    <w:rsid w:val="0030020D"/>
    <w:rsid w:val="003101FF"/>
    <w:rsid w:val="0031781C"/>
    <w:rsid w:val="003237BA"/>
    <w:rsid w:val="003264B2"/>
    <w:rsid w:val="00335364"/>
    <w:rsid w:val="00351AD0"/>
    <w:rsid w:val="003626A4"/>
    <w:rsid w:val="00364E31"/>
    <w:rsid w:val="00377DC4"/>
    <w:rsid w:val="00391FE9"/>
    <w:rsid w:val="00395A77"/>
    <w:rsid w:val="003C1AE3"/>
    <w:rsid w:val="003C3FD1"/>
    <w:rsid w:val="003C6C5A"/>
    <w:rsid w:val="003D64CE"/>
    <w:rsid w:val="00403497"/>
    <w:rsid w:val="0041044D"/>
    <w:rsid w:val="00416B34"/>
    <w:rsid w:val="00416E36"/>
    <w:rsid w:val="00420339"/>
    <w:rsid w:val="004274DD"/>
    <w:rsid w:val="00435158"/>
    <w:rsid w:val="00435A1B"/>
    <w:rsid w:val="00436889"/>
    <w:rsid w:val="004430DC"/>
    <w:rsid w:val="00450504"/>
    <w:rsid w:val="004534AC"/>
    <w:rsid w:val="00462539"/>
    <w:rsid w:val="00463028"/>
    <w:rsid w:val="00463755"/>
    <w:rsid w:val="00465567"/>
    <w:rsid w:val="0047199B"/>
    <w:rsid w:val="00471B4A"/>
    <w:rsid w:val="004856F5"/>
    <w:rsid w:val="00490C51"/>
    <w:rsid w:val="00496C08"/>
    <w:rsid w:val="004A1424"/>
    <w:rsid w:val="004A3684"/>
    <w:rsid w:val="004A3BFD"/>
    <w:rsid w:val="004B03D7"/>
    <w:rsid w:val="004B1302"/>
    <w:rsid w:val="004E3EBF"/>
    <w:rsid w:val="005067B5"/>
    <w:rsid w:val="00506FF4"/>
    <w:rsid w:val="005161A7"/>
    <w:rsid w:val="005161B7"/>
    <w:rsid w:val="00521F61"/>
    <w:rsid w:val="0053310B"/>
    <w:rsid w:val="00544A65"/>
    <w:rsid w:val="005736EB"/>
    <w:rsid w:val="00577025"/>
    <w:rsid w:val="00580E07"/>
    <w:rsid w:val="00594250"/>
    <w:rsid w:val="005A1566"/>
    <w:rsid w:val="005B5D4E"/>
    <w:rsid w:val="005C4F40"/>
    <w:rsid w:val="005D0973"/>
    <w:rsid w:val="005D0F35"/>
    <w:rsid w:val="005D19FA"/>
    <w:rsid w:val="005E3345"/>
    <w:rsid w:val="005F2AD6"/>
    <w:rsid w:val="005F77B6"/>
    <w:rsid w:val="006100C6"/>
    <w:rsid w:val="006333AA"/>
    <w:rsid w:val="006340F2"/>
    <w:rsid w:val="00634E51"/>
    <w:rsid w:val="00637432"/>
    <w:rsid w:val="006442ED"/>
    <w:rsid w:val="00651347"/>
    <w:rsid w:val="00656507"/>
    <w:rsid w:val="00665DCE"/>
    <w:rsid w:val="006727C3"/>
    <w:rsid w:val="00680A7B"/>
    <w:rsid w:val="006876A3"/>
    <w:rsid w:val="00692035"/>
    <w:rsid w:val="00696190"/>
    <w:rsid w:val="006B098F"/>
    <w:rsid w:val="006B1452"/>
    <w:rsid w:val="006B7198"/>
    <w:rsid w:val="006C5A65"/>
    <w:rsid w:val="006C7211"/>
    <w:rsid w:val="006D34D4"/>
    <w:rsid w:val="006D4E8C"/>
    <w:rsid w:val="006D7FEB"/>
    <w:rsid w:val="007042BD"/>
    <w:rsid w:val="00706875"/>
    <w:rsid w:val="00706BC8"/>
    <w:rsid w:val="0070704E"/>
    <w:rsid w:val="00715D3A"/>
    <w:rsid w:val="00735C07"/>
    <w:rsid w:val="00740F83"/>
    <w:rsid w:val="007506BB"/>
    <w:rsid w:val="00760ACF"/>
    <w:rsid w:val="0079109A"/>
    <w:rsid w:val="007A585D"/>
    <w:rsid w:val="007A6CEF"/>
    <w:rsid w:val="007B3378"/>
    <w:rsid w:val="007B6391"/>
    <w:rsid w:val="007C1AA1"/>
    <w:rsid w:val="007C7CF7"/>
    <w:rsid w:val="007D2117"/>
    <w:rsid w:val="007D4A7F"/>
    <w:rsid w:val="007D642A"/>
    <w:rsid w:val="007E4417"/>
    <w:rsid w:val="007F058B"/>
    <w:rsid w:val="007F4F23"/>
    <w:rsid w:val="008012F0"/>
    <w:rsid w:val="008020D4"/>
    <w:rsid w:val="008022B3"/>
    <w:rsid w:val="00817B49"/>
    <w:rsid w:val="00832E33"/>
    <w:rsid w:val="00833EE7"/>
    <w:rsid w:val="008367C7"/>
    <w:rsid w:val="00842566"/>
    <w:rsid w:val="0084300F"/>
    <w:rsid w:val="00856B7C"/>
    <w:rsid w:val="008611D8"/>
    <w:rsid w:val="00864148"/>
    <w:rsid w:val="0088221D"/>
    <w:rsid w:val="00883185"/>
    <w:rsid w:val="00896E8D"/>
    <w:rsid w:val="008A6245"/>
    <w:rsid w:val="008B5CE0"/>
    <w:rsid w:val="008C4F45"/>
    <w:rsid w:val="008C5617"/>
    <w:rsid w:val="008C6A1F"/>
    <w:rsid w:val="008E29A0"/>
    <w:rsid w:val="008E7894"/>
    <w:rsid w:val="008F3602"/>
    <w:rsid w:val="008F7207"/>
    <w:rsid w:val="0090628E"/>
    <w:rsid w:val="00912780"/>
    <w:rsid w:val="009142A0"/>
    <w:rsid w:val="00917DA9"/>
    <w:rsid w:val="00924440"/>
    <w:rsid w:val="00936D89"/>
    <w:rsid w:val="00940107"/>
    <w:rsid w:val="009553D4"/>
    <w:rsid w:val="00962973"/>
    <w:rsid w:val="009720EF"/>
    <w:rsid w:val="00974950"/>
    <w:rsid w:val="00982D84"/>
    <w:rsid w:val="00985D4E"/>
    <w:rsid w:val="00987520"/>
    <w:rsid w:val="00993FD8"/>
    <w:rsid w:val="0099565C"/>
    <w:rsid w:val="009A0843"/>
    <w:rsid w:val="009A7D06"/>
    <w:rsid w:val="009B2CB6"/>
    <w:rsid w:val="009B628B"/>
    <w:rsid w:val="009B6C85"/>
    <w:rsid w:val="009C5D11"/>
    <w:rsid w:val="009D0CEA"/>
    <w:rsid w:val="009D20FC"/>
    <w:rsid w:val="009E0EE9"/>
    <w:rsid w:val="009E1393"/>
    <w:rsid w:val="00A11961"/>
    <w:rsid w:val="00A22AD8"/>
    <w:rsid w:val="00A40128"/>
    <w:rsid w:val="00A53018"/>
    <w:rsid w:val="00A54CD6"/>
    <w:rsid w:val="00A63931"/>
    <w:rsid w:val="00A76E54"/>
    <w:rsid w:val="00A77FA1"/>
    <w:rsid w:val="00A81685"/>
    <w:rsid w:val="00AB3BED"/>
    <w:rsid w:val="00AB67A0"/>
    <w:rsid w:val="00AC4F8D"/>
    <w:rsid w:val="00AC73E3"/>
    <w:rsid w:val="00AE1320"/>
    <w:rsid w:val="00AE1F5D"/>
    <w:rsid w:val="00AE57FD"/>
    <w:rsid w:val="00B14FDC"/>
    <w:rsid w:val="00B20F5B"/>
    <w:rsid w:val="00B42840"/>
    <w:rsid w:val="00B56A95"/>
    <w:rsid w:val="00B865A7"/>
    <w:rsid w:val="00B95F32"/>
    <w:rsid w:val="00BA5738"/>
    <w:rsid w:val="00BB32C9"/>
    <w:rsid w:val="00BB791F"/>
    <w:rsid w:val="00BC0028"/>
    <w:rsid w:val="00BD7E3C"/>
    <w:rsid w:val="00BF0F45"/>
    <w:rsid w:val="00BF3F40"/>
    <w:rsid w:val="00C03501"/>
    <w:rsid w:val="00C10330"/>
    <w:rsid w:val="00C126E8"/>
    <w:rsid w:val="00C156A3"/>
    <w:rsid w:val="00C23F1B"/>
    <w:rsid w:val="00C240E5"/>
    <w:rsid w:val="00C26ECB"/>
    <w:rsid w:val="00C360BC"/>
    <w:rsid w:val="00C5772D"/>
    <w:rsid w:val="00C627EE"/>
    <w:rsid w:val="00C646A6"/>
    <w:rsid w:val="00C71E37"/>
    <w:rsid w:val="00C74CF1"/>
    <w:rsid w:val="00C8398D"/>
    <w:rsid w:val="00C9039A"/>
    <w:rsid w:val="00C91EAA"/>
    <w:rsid w:val="00C933BC"/>
    <w:rsid w:val="00CA1B85"/>
    <w:rsid w:val="00CA2669"/>
    <w:rsid w:val="00CA482C"/>
    <w:rsid w:val="00CA5557"/>
    <w:rsid w:val="00CA7A1B"/>
    <w:rsid w:val="00CC0667"/>
    <w:rsid w:val="00CC2E52"/>
    <w:rsid w:val="00CD57EA"/>
    <w:rsid w:val="00D02554"/>
    <w:rsid w:val="00D04D4A"/>
    <w:rsid w:val="00D12719"/>
    <w:rsid w:val="00D15080"/>
    <w:rsid w:val="00D20D68"/>
    <w:rsid w:val="00D45376"/>
    <w:rsid w:val="00D50999"/>
    <w:rsid w:val="00D56A8B"/>
    <w:rsid w:val="00D57E9E"/>
    <w:rsid w:val="00D66755"/>
    <w:rsid w:val="00D7143D"/>
    <w:rsid w:val="00D72206"/>
    <w:rsid w:val="00D760EB"/>
    <w:rsid w:val="00D76983"/>
    <w:rsid w:val="00D842C7"/>
    <w:rsid w:val="00D93091"/>
    <w:rsid w:val="00D94D6D"/>
    <w:rsid w:val="00D9550D"/>
    <w:rsid w:val="00DB0581"/>
    <w:rsid w:val="00DB0FA9"/>
    <w:rsid w:val="00DB15C6"/>
    <w:rsid w:val="00DB2ABB"/>
    <w:rsid w:val="00DB475E"/>
    <w:rsid w:val="00DC3EDC"/>
    <w:rsid w:val="00DC6D02"/>
    <w:rsid w:val="00DC75FF"/>
    <w:rsid w:val="00DD15F0"/>
    <w:rsid w:val="00DF43F6"/>
    <w:rsid w:val="00E01BB4"/>
    <w:rsid w:val="00E03EA9"/>
    <w:rsid w:val="00E05D49"/>
    <w:rsid w:val="00E07F71"/>
    <w:rsid w:val="00E177FC"/>
    <w:rsid w:val="00E22ACB"/>
    <w:rsid w:val="00E31BDC"/>
    <w:rsid w:val="00E42946"/>
    <w:rsid w:val="00E76758"/>
    <w:rsid w:val="00E91141"/>
    <w:rsid w:val="00E9399D"/>
    <w:rsid w:val="00E971B5"/>
    <w:rsid w:val="00EA4D1C"/>
    <w:rsid w:val="00EA5AC5"/>
    <w:rsid w:val="00EB3C15"/>
    <w:rsid w:val="00ED5BCA"/>
    <w:rsid w:val="00EF6877"/>
    <w:rsid w:val="00F0423B"/>
    <w:rsid w:val="00F04DAF"/>
    <w:rsid w:val="00F14DA0"/>
    <w:rsid w:val="00F17AE2"/>
    <w:rsid w:val="00F3623E"/>
    <w:rsid w:val="00F50666"/>
    <w:rsid w:val="00F5182D"/>
    <w:rsid w:val="00F61C6B"/>
    <w:rsid w:val="00F63692"/>
    <w:rsid w:val="00F63B74"/>
    <w:rsid w:val="00F71163"/>
    <w:rsid w:val="00F7474A"/>
    <w:rsid w:val="00F74F4C"/>
    <w:rsid w:val="00F871CE"/>
    <w:rsid w:val="00F93D5F"/>
    <w:rsid w:val="00FA199F"/>
    <w:rsid w:val="00FB3B76"/>
    <w:rsid w:val="00FB3C13"/>
    <w:rsid w:val="00FE0988"/>
    <w:rsid w:val="00FE2C1A"/>
    <w:rsid w:val="00FE5270"/>
    <w:rsid w:val="00FF060E"/>
    <w:rsid w:val="00FF23DF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BF3F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1">
    <w:name w:val="Char Char31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333AA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Balk21">
    <w:name w:val="Başlık 21"/>
    <w:basedOn w:val="Normal"/>
    <w:next w:val="Normal"/>
    <w:unhideWhenUsed/>
    <w:qFormat/>
    <w:rsid w:val="00BF3F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BF3F40"/>
  </w:style>
  <w:style w:type="numbering" w:customStyle="1" w:styleId="ListeYok13">
    <w:name w:val="Liste Yok13"/>
    <w:next w:val="ListeYok"/>
    <w:semiHidden/>
    <w:rsid w:val="00BF3F40"/>
  </w:style>
  <w:style w:type="table" w:customStyle="1" w:styleId="TabloKlavuzu3">
    <w:name w:val="Tablo Kılavuzu3"/>
    <w:basedOn w:val="NormalTablo"/>
    <w:next w:val="TabloKlavuzu"/>
    <w:uiPriority w:val="59"/>
    <w:rsid w:val="00BF3F4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3F4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BF3F40"/>
  </w:style>
  <w:style w:type="character" w:customStyle="1" w:styleId="eop">
    <w:name w:val="eop"/>
    <w:basedOn w:val="VarsaylanParagrafYazTipi"/>
    <w:rsid w:val="00BF3F40"/>
  </w:style>
  <w:style w:type="character" w:customStyle="1" w:styleId="apple-converted-space">
    <w:name w:val="apple-converted-space"/>
    <w:basedOn w:val="VarsaylanParagrafYazTipi"/>
    <w:rsid w:val="00BF3F40"/>
  </w:style>
  <w:style w:type="character" w:customStyle="1" w:styleId="spellingerror">
    <w:name w:val="spellingerror"/>
    <w:basedOn w:val="VarsaylanParagrafYazTipi"/>
    <w:rsid w:val="00BF3F40"/>
  </w:style>
  <w:style w:type="paragraph" w:customStyle="1" w:styleId="Default">
    <w:name w:val="Default"/>
    <w:rsid w:val="00BF3F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tr-TR"/>
    </w:rPr>
  </w:style>
  <w:style w:type="character" w:customStyle="1" w:styleId="Balk2Char">
    <w:name w:val="Başlık 2 Char"/>
    <w:basedOn w:val="VarsaylanParagrafYazTipi"/>
    <w:link w:val="Balk2"/>
    <w:rsid w:val="00BF3F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2Char1">
    <w:name w:val="Başlık 2 Char1"/>
    <w:basedOn w:val="VarsaylanParagrafYazTipi"/>
    <w:uiPriority w:val="9"/>
    <w:semiHidden/>
    <w:rsid w:val="00BF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eYok4">
    <w:name w:val="Liste Yok4"/>
    <w:next w:val="ListeYok"/>
    <w:uiPriority w:val="99"/>
    <w:semiHidden/>
    <w:unhideWhenUsed/>
    <w:rsid w:val="00C91EAA"/>
  </w:style>
  <w:style w:type="numbering" w:customStyle="1" w:styleId="ListeYok14">
    <w:name w:val="Liste Yok14"/>
    <w:next w:val="ListeYok"/>
    <w:semiHidden/>
    <w:rsid w:val="00C91EAA"/>
  </w:style>
  <w:style w:type="table" w:customStyle="1" w:styleId="TabloKlavuzu4">
    <w:name w:val="Tablo Kılavuzu4"/>
    <w:basedOn w:val="NormalTablo"/>
    <w:next w:val="TabloKlavuzu"/>
    <w:uiPriority w:val="59"/>
    <w:rsid w:val="00C91EA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BF3F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1">
    <w:name w:val="Char Char31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333AA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Balk21">
    <w:name w:val="Başlık 21"/>
    <w:basedOn w:val="Normal"/>
    <w:next w:val="Normal"/>
    <w:unhideWhenUsed/>
    <w:qFormat/>
    <w:rsid w:val="00BF3F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BF3F40"/>
  </w:style>
  <w:style w:type="numbering" w:customStyle="1" w:styleId="ListeYok13">
    <w:name w:val="Liste Yok13"/>
    <w:next w:val="ListeYok"/>
    <w:semiHidden/>
    <w:rsid w:val="00BF3F40"/>
  </w:style>
  <w:style w:type="table" w:customStyle="1" w:styleId="TabloKlavuzu3">
    <w:name w:val="Tablo Kılavuzu3"/>
    <w:basedOn w:val="NormalTablo"/>
    <w:next w:val="TabloKlavuzu"/>
    <w:uiPriority w:val="59"/>
    <w:rsid w:val="00BF3F4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3F4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BF3F40"/>
  </w:style>
  <w:style w:type="character" w:customStyle="1" w:styleId="eop">
    <w:name w:val="eop"/>
    <w:basedOn w:val="VarsaylanParagrafYazTipi"/>
    <w:rsid w:val="00BF3F40"/>
  </w:style>
  <w:style w:type="character" w:customStyle="1" w:styleId="apple-converted-space">
    <w:name w:val="apple-converted-space"/>
    <w:basedOn w:val="VarsaylanParagrafYazTipi"/>
    <w:rsid w:val="00BF3F40"/>
  </w:style>
  <w:style w:type="character" w:customStyle="1" w:styleId="spellingerror">
    <w:name w:val="spellingerror"/>
    <w:basedOn w:val="VarsaylanParagrafYazTipi"/>
    <w:rsid w:val="00BF3F40"/>
  </w:style>
  <w:style w:type="paragraph" w:customStyle="1" w:styleId="Default">
    <w:name w:val="Default"/>
    <w:rsid w:val="00BF3F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tr-TR"/>
    </w:rPr>
  </w:style>
  <w:style w:type="character" w:customStyle="1" w:styleId="Balk2Char">
    <w:name w:val="Başlık 2 Char"/>
    <w:basedOn w:val="VarsaylanParagrafYazTipi"/>
    <w:link w:val="Balk2"/>
    <w:rsid w:val="00BF3F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2Char1">
    <w:name w:val="Başlık 2 Char1"/>
    <w:basedOn w:val="VarsaylanParagrafYazTipi"/>
    <w:uiPriority w:val="9"/>
    <w:semiHidden/>
    <w:rsid w:val="00BF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eYok4">
    <w:name w:val="Liste Yok4"/>
    <w:next w:val="ListeYok"/>
    <w:uiPriority w:val="99"/>
    <w:semiHidden/>
    <w:unhideWhenUsed/>
    <w:rsid w:val="00C91EAA"/>
  </w:style>
  <w:style w:type="numbering" w:customStyle="1" w:styleId="ListeYok14">
    <w:name w:val="Liste Yok14"/>
    <w:next w:val="ListeYok"/>
    <w:semiHidden/>
    <w:rsid w:val="00C91EAA"/>
  </w:style>
  <w:style w:type="table" w:customStyle="1" w:styleId="TabloKlavuzu4">
    <w:name w:val="Tablo Kılavuzu4"/>
    <w:basedOn w:val="NormalTablo"/>
    <w:next w:val="TabloKlavuzu"/>
    <w:uiPriority w:val="59"/>
    <w:rsid w:val="00C91EA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CC22-E291-4D4C-97DB-80B83E04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YAZIISLERI1</cp:lastModifiedBy>
  <cp:revision>41</cp:revision>
  <cp:lastPrinted>2019-01-04T11:20:00Z</cp:lastPrinted>
  <dcterms:created xsi:type="dcterms:W3CDTF">2015-10-12T07:40:00Z</dcterms:created>
  <dcterms:modified xsi:type="dcterms:W3CDTF">2019-03-08T05:52:00Z</dcterms:modified>
</cp:coreProperties>
</file>