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6B" w:rsidRDefault="00643DB3" w:rsidP="006442ED">
      <w:pPr>
        <w:spacing w:after="0" w:line="240" w:lineRule="auto"/>
        <w:jc w:val="center"/>
      </w:pPr>
      <w:r>
        <w:t>MAYIS 2019</w:t>
      </w:r>
      <w:r w:rsidR="005C606B">
        <w:t xml:space="preserve"> </w:t>
      </w:r>
      <w:r w:rsidR="001039CB">
        <w:t xml:space="preserve">OLAĞAN </w:t>
      </w:r>
      <w:r w:rsidR="006442ED" w:rsidRPr="006442ED">
        <w:t>MECLİS TOPLANTI</w:t>
      </w:r>
      <w:r w:rsidR="005C606B">
        <w:t xml:space="preserve">SI </w:t>
      </w:r>
    </w:p>
    <w:p w:rsidR="006442ED" w:rsidRDefault="005C606B" w:rsidP="006442ED">
      <w:pPr>
        <w:spacing w:after="0" w:line="240" w:lineRule="auto"/>
        <w:jc w:val="center"/>
      </w:pPr>
      <w:r>
        <w:t>BİRİNCİ</w:t>
      </w:r>
      <w:r w:rsidR="006442ED" w:rsidRPr="006442ED">
        <w:t xml:space="preserve">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643DB3">
        <w:t>: 02</w:t>
      </w:r>
      <w:r w:rsidR="00112007">
        <w:t>.</w:t>
      </w:r>
      <w:r w:rsidR="00506FF4">
        <w:t>0</w:t>
      </w:r>
      <w:r w:rsidR="00643DB3">
        <w:t>5</w:t>
      </w:r>
      <w:r w:rsidR="00707D60">
        <w:t>.201</w:t>
      </w:r>
      <w:r w:rsidR="002D4866">
        <w:t>9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Default="00A20AA2" w:rsidP="006442ED">
      <w:pPr>
        <w:spacing w:after="0" w:line="240" w:lineRule="auto"/>
        <w:jc w:val="both"/>
      </w:pPr>
      <w:r>
        <w:t>KÂ</w:t>
      </w:r>
      <w:r w:rsidR="006442ED">
        <w:t>TİP ÜYELER</w:t>
      </w:r>
      <w:r w:rsidR="006442ED">
        <w:tab/>
      </w:r>
      <w:r w:rsidR="006442ED">
        <w:tab/>
      </w:r>
      <w:r w:rsidR="006442ED">
        <w:tab/>
        <w:t xml:space="preserve">: </w:t>
      </w:r>
      <w:r w:rsidR="002D4866">
        <w:t>Havva KURT</w:t>
      </w:r>
      <w:r w:rsidR="006442ED">
        <w:t xml:space="preserve"> ve </w:t>
      </w:r>
      <w:r w:rsidR="002D4866" w:rsidRPr="0050301F">
        <w:t>Yusuf SAĞLAM</w:t>
      </w:r>
    </w:p>
    <w:p w:rsidR="00A20AA2" w:rsidRDefault="00A20AA2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795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A20AA2">
        <w:trPr>
          <w:trHeight w:val="609"/>
        </w:trPr>
        <w:tc>
          <w:tcPr>
            <w:tcW w:w="3513" w:type="dxa"/>
          </w:tcPr>
          <w:p w:rsidR="006B098F" w:rsidRDefault="006B098F" w:rsidP="00A20AA2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A20AA2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A20AA2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A20AA2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A20AA2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A20AA2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Default="00A11841" w:rsidP="00A20AA2">
            <w:r>
              <w:t>Muhammet BALTA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Havva KURT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Pr="00DF1B99" w:rsidRDefault="00A11841" w:rsidP="00A20AA2">
            <w:r w:rsidRPr="00DF1B99">
              <w:t>Ahmet BAŞTAN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Metin Ali KARADENİZ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Pr="00DF1B99" w:rsidRDefault="00A11841" w:rsidP="00A20AA2">
            <w:r w:rsidRPr="00DF1B99">
              <w:t>Ahmet Salih BİRİNCİOĞLU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Okan BİLGİN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Pr="00DF1B99" w:rsidRDefault="00A11841" w:rsidP="00A20AA2">
            <w:r w:rsidRPr="00DF1B99">
              <w:t>Ali ALAY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Özer AKTAŞ</w:t>
            </w:r>
          </w:p>
        </w:tc>
        <w:tc>
          <w:tcPr>
            <w:tcW w:w="1176" w:type="dxa"/>
          </w:tcPr>
          <w:p w:rsidR="00A11841" w:rsidRPr="000B7833" w:rsidRDefault="00A11841" w:rsidP="00A20AA2">
            <w:pPr>
              <w:jc w:val="center"/>
              <w:rPr>
                <w:i/>
              </w:rPr>
            </w:pPr>
            <w:r w:rsidRPr="000B7833">
              <w:rPr>
                <w:i/>
              </w:rPr>
              <w:t>+</w:t>
            </w:r>
          </w:p>
        </w:tc>
      </w:tr>
      <w:tr w:rsidR="00A11841" w:rsidTr="00A20AA2">
        <w:trPr>
          <w:trHeight w:val="347"/>
        </w:trPr>
        <w:tc>
          <w:tcPr>
            <w:tcW w:w="3513" w:type="dxa"/>
          </w:tcPr>
          <w:p w:rsidR="00A11841" w:rsidRPr="00DF1B99" w:rsidRDefault="00A11841" w:rsidP="00A20AA2">
            <w:r w:rsidRPr="00DF1B99">
              <w:t>Ali Bayram TANRIVERDİ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Selim ALP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Pr="00DF1B99" w:rsidRDefault="00A11841" w:rsidP="00A20AA2">
            <w:r w:rsidRPr="00DF1B99">
              <w:t>Enver İSKENDEROĞLU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>Şenol BÜLBÜL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Pr="00DF1B99" w:rsidRDefault="00A11841" w:rsidP="00A20AA2">
            <w:r w:rsidRPr="00DF1B99">
              <w:t xml:space="preserve">Erol BAHADIR </w:t>
            </w:r>
          </w:p>
        </w:tc>
        <w:tc>
          <w:tcPr>
            <w:tcW w:w="1176" w:type="dxa"/>
          </w:tcPr>
          <w:p w:rsidR="00A11841" w:rsidRDefault="00EE6E6B" w:rsidP="00A20AA2">
            <w:pPr>
              <w:jc w:val="center"/>
            </w:pPr>
            <w:r>
              <w:t>---</w:t>
            </w:r>
          </w:p>
        </w:tc>
        <w:tc>
          <w:tcPr>
            <w:tcW w:w="3485" w:type="dxa"/>
          </w:tcPr>
          <w:p w:rsidR="00A11841" w:rsidRPr="0050301F" w:rsidRDefault="00A11841" w:rsidP="00A20AA2">
            <w:r w:rsidRPr="0050301F">
              <w:t xml:space="preserve">Şerafettin FURUNCU 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  <w:tr w:rsidR="00A11841" w:rsidTr="00A20AA2">
        <w:trPr>
          <w:trHeight w:val="330"/>
        </w:trPr>
        <w:tc>
          <w:tcPr>
            <w:tcW w:w="3513" w:type="dxa"/>
          </w:tcPr>
          <w:p w:rsidR="00A11841" w:rsidRDefault="00A11841" w:rsidP="00A20AA2">
            <w:r w:rsidRPr="00DF1B99">
              <w:t>Fatih SİVRİ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A11841" w:rsidRDefault="00A11841" w:rsidP="00A20AA2">
            <w:r w:rsidRPr="0050301F">
              <w:t>Yusuf SAĞLAM</w:t>
            </w:r>
          </w:p>
        </w:tc>
        <w:tc>
          <w:tcPr>
            <w:tcW w:w="1176" w:type="dxa"/>
          </w:tcPr>
          <w:p w:rsidR="00A11841" w:rsidRDefault="00A11841" w:rsidP="00A20AA2">
            <w:pPr>
              <w:jc w:val="center"/>
            </w:pPr>
            <w:r>
              <w:t>+</w:t>
            </w:r>
          </w:p>
        </w:tc>
      </w:tr>
    </w:tbl>
    <w:p w:rsidR="00A20AA2" w:rsidRDefault="00A20AA2" w:rsidP="00113810">
      <w:pPr>
        <w:ind w:firstLine="708"/>
        <w:jc w:val="both"/>
      </w:pPr>
    </w:p>
    <w:p w:rsidR="00643DB3" w:rsidRDefault="00643DB3" w:rsidP="00643DB3">
      <w:pPr>
        <w:ind w:firstLine="708"/>
        <w:jc w:val="both"/>
      </w:pPr>
      <w:r>
        <w:t>Vakfıkebir Belediyesi Mayıs 2019 meclis toplantısı birinci birleşimi 02.05.2019 Perşembe günü saat 14.00’te belediye meclis toplantı salonunda Belediye Başkanı Muhammet BALTA başkanlığında toplandı.</w:t>
      </w:r>
    </w:p>
    <w:p w:rsidR="00DC0EA3" w:rsidRDefault="002D4866" w:rsidP="003A16D0">
      <w:pPr>
        <w:ind w:firstLine="708"/>
        <w:jc w:val="both"/>
      </w:pPr>
      <w:r w:rsidRPr="00AE57FD">
        <w:rPr>
          <w:b/>
          <w:u w:val="single"/>
        </w:rPr>
        <w:t>Gündemin 1. Maddesi</w:t>
      </w:r>
      <w:r>
        <w:rPr>
          <w:u w:val="single"/>
        </w:rPr>
        <w:t>:</w:t>
      </w:r>
      <w:r>
        <w:t xml:space="preserve"> Açılış ve Y</w:t>
      </w:r>
      <w:r w:rsidR="00A450FC">
        <w:t>oklama.</w:t>
      </w:r>
      <w:r w:rsidRPr="000C5E6E">
        <w:t xml:space="preserve"> </w:t>
      </w:r>
      <w:r w:rsidR="00E435EB">
        <w:t>Başkan</w:t>
      </w:r>
      <w:r w:rsidR="00EE6E6B">
        <w:t xml:space="preserve"> </w:t>
      </w:r>
      <w:r w:rsidR="00CD0C97">
        <w:t>tarafından</w:t>
      </w:r>
      <w:r w:rsidR="00E435EB">
        <w:t>, isim okumak suretiyle</w:t>
      </w:r>
      <w:r w:rsidR="00756D5E">
        <w:t xml:space="preserve"> yoklama yapıl</w:t>
      </w:r>
      <w:r w:rsidR="00DC0EA3">
        <w:t>dı.</w:t>
      </w:r>
      <w:r w:rsidR="003A16D0">
        <w:t xml:space="preserve"> T</w:t>
      </w:r>
      <w:r w:rsidR="003A16D0" w:rsidRPr="003A16D0">
        <w:t>oplantı yeter sayısının olduğu anlaşıldığı</w:t>
      </w:r>
      <w:r w:rsidR="003A16D0">
        <w:t>ndan b</w:t>
      </w:r>
      <w:r w:rsidR="003A16D0" w:rsidRPr="003A16D0">
        <w:t xml:space="preserve">irleşimi </w:t>
      </w:r>
      <w:r w:rsidR="003A16D0" w:rsidRPr="006117A2">
        <w:t>açıyorum dedi.</w:t>
      </w:r>
    </w:p>
    <w:p w:rsidR="00CD0C97" w:rsidRDefault="00CD0C97" w:rsidP="003A16D0">
      <w:pPr>
        <w:ind w:firstLine="708"/>
        <w:jc w:val="both"/>
      </w:pPr>
      <w:r>
        <w:t xml:space="preserve">Meclis Üyesi </w:t>
      </w:r>
      <w:r w:rsidRPr="006442ED">
        <w:t>Erol BAHADIR</w:t>
      </w:r>
      <w:r w:rsidRPr="00CD0C97">
        <w:t xml:space="preserve"> </w:t>
      </w:r>
      <w:r>
        <w:t>izin talep dilekçes</w:t>
      </w:r>
      <w:r w:rsidRPr="00CD0C97">
        <w:t>i olduğu görüldü. İzinli sayılma</w:t>
      </w:r>
      <w:r>
        <w:t>s</w:t>
      </w:r>
      <w:r w:rsidRPr="00CD0C97">
        <w:t>ı oybirliğiyle kabul edildi. Diğer Meclis Üyelerinin toplantıya katıldığı görüldü.</w:t>
      </w:r>
    </w:p>
    <w:p w:rsidR="00CD0C97" w:rsidRDefault="00C02FA5" w:rsidP="003A16D0">
      <w:pPr>
        <w:ind w:firstLine="708"/>
        <w:jc w:val="both"/>
      </w:pPr>
      <w:r>
        <w:t>B</w:t>
      </w:r>
      <w:r w:rsidRPr="00C02FA5">
        <w:t xml:space="preserve">ir önceki birleşimde alınan kararlara ilişkin tutanakta maddi hata </w:t>
      </w:r>
      <w:r>
        <w:t>olmadığı görüldü.</w:t>
      </w:r>
    </w:p>
    <w:p w:rsidR="00DC0EA3" w:rsidRDefault="00DC0EA3" w:rsidP="00DC0EA3">
      <w:pPr>
        <w:ind w:firstLine="708"/>
        <w:jc w:val="both"/>
      </w:pPr>
      <w:r>
        <w:t>Yapılmış ve yapılmakta olan işler hakkında bilgi verildi.</w:t>
      </w:r>
    </w:p>
    <w:p w:rsidR="00AA0DA3" w:rsidRDefault="00C02FA5" w:rsidP="00756D5E">
      <w:pPr>
        <w:ind w:firstLine="708"/>
        <w:jc w:val="both"/>
      </w:pPr>
      <w:r>
        <w:t xml:space="preserve">Gündem dışı müzekkerelerin olduğu görüldü. </w:t>
      </w:r>
    </w:p>
    <w:p w:rsidR="00DC0EA3" w:rsidRDefault="00F716E3" w:rsidP="00756D5E">
      <w:pPr>
        <w:ind w:firstLine="708"/>
        <w:jc w:val="both"/>
      </w:pPr>
      <w:r>
        <w:t xml:space="preserve">Gündem dışı gelen, </w:t>
      </w:r>
      <w:r w:rsidR="00C02FA5">
        <w:t>29.04.2019 tarihli ve 937 sayılı</w:t>
      </w:r>
      <w:r w:rsidR="00AA0DA3">
        <w:t>,</w:t>
      </w:r>
      <w:r w:rsidR="00C02FA5">
        <w:t xml:space="preserve"> “Araç Satışı”</w:t>
      </w:r>
      <w:r w:rsidR="00AA0DA3">
        <w:t xml:space="preserve"> konulu yazı, gündeme alınması ve Gündem öncesi görüşülmesi oy birliğiyle kabul edildi.</w:t>
      </w:r>
    </w:p>
    <w:p w:rsidR="00AA0DA3" w:rsidRDefault="00F716E3" w:rsidP="00AA0DA3">
      <w:pPr>
        <w:ind w:firstLine="708"/>
        <w:jc w:val="both"/>
      </w:pPr>
      <w:r>
        <w:t xml:space="preserve">Gündem dışı gelen, </w:t>
      </w:r>
      <w:r w:rsidR="00AA0DA3">
        <w:t>30.04.2019 tarihli ve E.951 sayılı, “Meclis Üyesi Huzur Hakkı” konulu yazı, gündeme alınması ve Gündem öncesi görüşülmesi oy birliğiyle kabul edildi.</w:t>
      </w:r>
    </w:p>
    <w:p w:rsidR="00AA0DA3" w:rsidRPr="00AA0DA3" w:rsidRDefault="00F716E3" w:rsidP="00AA0DA3">
      <w:pPr>
        <w:ind w:firstLine="708"/>
        <w:jc w:val="both"/>
      </w:pPr>
      <w:r>
        <w:t xml:space="preserve">Gündem dışı gelen, </w:t>
      </w:r>
      <w:r w:rsidR="00AA0DA3" w:rsidRPr="00AA0DA3">
        <w:t>30.04.2019 tarihli ve E.952 sayılı</w:t>
      </w:r>
      <w:r w:rsidR="00AA0DA3">
        <w:t>,</w:t>
      </w:r>
      <w:r w:rsidR="00AA0DA3" w:rsidRPr="00AA0DA3">
        <w:t xml:space="preserve"> “2018 Yılı İdare ve Kesin Hesabı”</w:t>
      </w:r>
      <w:r w:rsidR="00AA0DA3">
        <w:t xml:space="preserve"> konulu</w:t>
      </w:r>
      <w:r w:rsidR="00AA0DA3" w:rsidRPr="00AA0DA3">
        <w:t xml:space="preserve"> yazı, gündeme alınması ve Gündem öncesi görüşülmesi oy birliğiyle kabul edildi.</w:t>
      </w:r>
    </w:p>
    <w:p w:rsidR="00C64EED" w:rsidRPr="004B1302" w:rsidRDefault="00AA0DA3" w:rsidP="00C64EED">
      <w:pPr>
        <w:ind w:firstLine="708"/>
        <w:jc w:val="both"/>
      </w:pPr>
      <w:r>
        <w:rPr>
          <w:b/>
          <w:u w:val="single"/>
        </w:rPr>
        <w:lastRenderedPageBreak/>
        <w:t>Gündem Dışı 1</w:t>
      </w:r>
      <w:r w:rsidRPr="00A450FC">
        <w:rPr>
          <w:b/>
          <w:u w:val="single"/>
        </w:rPr>
        <w:t>. Madde:</w:t>
      </w:r>
      <w:r>
        <w:rPr>
          <w:u w:val="single"/>
        </w:rPr>
        <w:t xml:space="preserve"> </w:t>
      </w:r>
      <w:r w:rsidR="00360FB9">
        <w:t xml:space="preserve"> Araç Satışı.</w:t>
      </w:r>
      <w:r w:rsidR="00E9278B" w:rsidRPr="00E9278B">
        <w:t xml:space="preserve"> Fen İşleri Müdürlüğü ibareli </w:t>
      </w:r>
      <w:r w:rsidR="00E9278B">
        <w:t>29</w:t>
      </w:r>
      <w:r w:rsidR="00E9278B" w:rsidRPr="00E9278B">
        <w:t>.0</w:t>
      </w:r>
      <w:r w:rsidR="00E9278B">
        <w:t>4</w:t>
      </w:r>
      <w:r w:rsidR="00E9278B" w:rsidRPr="00E9278B">
        <w:t>.201</w:t>
      </w:r>
      <w:r w:rsidR="00E9278B">
        <w:t>9</w:t>
      </w:r>
      <w:r w:rsidR="00E9278B" w:rsidRPr="00E9278B">
        <w:t xml:space="preserve"> tarihli ve </w:t>
      </w:r>
      <w:r w:rsidR="00E9278B">
        <w:t>937</w:t>
      </w:r>
      <w:r w:rsidR="00360FB9">
        <w:t xml:space="preserve"> sayılı, </w:t>
      </w:r>
      <w:r w:rsidR="00C64EED">
        <w:t>“</w:t>
      </w:r>
      <w:r w:rsidR="00904A92">
        <w:t>Araç Satışı”</w:t>
      </w:r>
      <w:r w:rsidR="00360FB9" w:rsidRPr="00360FB9">
        <w:t xml:space="preserve"> </w:t>
      </w:r>
      <w:r w:rsidR="00360FB9">
        <w:t xml:space="preserve">konulu yazı </w:t>
      </w:r>
      <w:r w:rsidR="00C64EED">
        <w:t>okundu</w:t>
      </w:r>
      <w:r w:rsidR="00C64EED" w:rsidRPr="000C2D16">
        <w:t>.</w:t>
      </w:r>
      <w:r w:rsidR="00C64EED">
        <w:t xml:space="preserve"> Konu hakkında görüş talep eden olmadı.</w:t>
      </w:r>
      <w:r w:rsidR="00C64EED" w:rsidRPr="00C126E8">
        <w:t xml:space="preserve"> Değerlendirilmek üzere, </w:t>
      </w:r>
      <w:r w:rsidR="00C64EED">
        <w:t>Plan Bütçe</w:t>
      </w:r>
      <w:r w:rsidR="00C64EED" w:rsidRPr="00C126E8">
        <w:t xml:space="preserve"> Komisyonu</w:t>
      </w:r>
      <w:r w:rsidR="00C64EED">
        <w:t>na</w:t>
      </w:r>
      <w:r w:rsidR="00C64EED" w:rsidRPr="00C126E8">
        <w:t xml:space="preserve"> havale edilmesi meclisimizce oybirliğiyle kabul edildi.</w:t>
      </w:r>
    </w:p>
    <w:p w:rsidR="00AA0DA3" w:rsidRDefault="00904A92" w:rsidP="00756D5E">
      <w:pPr>
        <w:ind w:firstLine="708"/>
        <w:jc w:val="both"/>
      </w:pPr>
      <w:r>
        <w:rPr>
          <w:b/>
          <w:u w:val="single"/>
        </w:rPr>
        <w:t>Gündem Dışı 2</w:t>
      </w:r>
      <w:r w:rsidRPr="00A450FC">
        <w:rPr>
          <w:b/>
          <w:u w:val="single"/>
        </w:rPr>
        <w:t>. Madde:</w:t>
      </w:r>
      <w:r>
        <w:rPr>
          <w:u w:val="single"/>
        </w:rPr>
        <w:t xml:space="preserve"> </w:t>
      </w:r>
      <w:r>
        <w:t xml:space="preserve"> </w:t>
      </w:r>
      <w:r w:rsidR="005924FA">
        <w:t>Meclis Üyesi Huzur Hakkı</w:t>
      </w:r>
      <w:r w:rsidR="00360FB9">
        <w:t>.</w:t>
      </w:r>
      <w:r w:rsidR="005924FA">
        <w:t xml:space="preserve"> Mali Hizmetler</w:t>
      </w:r>
      <w:r w:rsidR="005924FA" w:rsidRPr="00E9278B">
        <w:t xml:space="preserve"> Müdürlüğü ibareli </w:t>
      </w:r>
      <w:r w:rsidR="005924FA" w:rsidRPr="005924FA">
        <w:t xml:space="preserve">30.04.2019 tarihli ve E.951 </w:t>
      </w:r>
      <w:r w:rsidR="005924FA">
        <w:t>sayılı</w:t>
      </w:r>
      <w:r w:rsidR="00360FB9">
        <w:t xml:space="preserve">, </w:t>
      </w:r>
      <w:r w:rsidR="005924FA">
        <w:t>“Meclis Üyesi Huzur Hakkı”</w:t>
      </w:r>
      <w:r w:rsidR="00360FB9">
        <w:t xml:space="preserve"> konulu yazı</w:t>
      </w:r>
      <w:r w:rsidR="005924FA">
        <w:t xml:space="preserve"> okundu</w:t>
      </w:r>
      <w:r w:rsidR="005924FA" w:rsidRPr="000C2D16">
        <w:t>.</w:t>
      </w:r>
      <w:r w:rsidR="005924FA">
        <w:t xml:space="preserve"> Konu hakkında görüş talep eden olmadı.</w:t>
      </w:r>
      <w:r w:rsidR="005924FA" w:rsidRPr="00C126E8">
        <w:t xml:space="preserve"> Değerlendirilmek üzere, </w:t>
      </w:r>
      <w:r w:rsidR="005924FA">
        <w:t>Plan Bütçe</w:t>
      </w:r>
      <w:r w:rsidR="005924FA" w:rsidRPr="00C126E8">
        <w:t xml:space="preserve"> Komisyonu</w:t>
      </w:r>
      <w:r w:rsidR="005924FA">
        <w:t>na</w:t>
      </w:r>
      <w:r w:rsidR="005924FA" w:rsidRPr="00C126E8">
        <w:t xml:space="preserve"> havale edilmesi meclisimizce oybirliğiyle</w:t>
      </w:r>
      <w:r w:rsidR="00360FB9">
        <w:t xml:space="preserve"> </w:t>
      </w:r>
      <w:r w:rsidR="00360FB9" w:rsidRPr="00C126E8">
        <w:t>kabul edildi.</w:t>
      </w:r>
    </w:p>
    <w:p w:rsidR="00360FB9" w:rsidRPr="004B1302" w:rsidRDefault="00360FB9" w:rsidP="00360FB9">
      <w:pPr>
        <w:ind w:firstLine="708"/>
        <w:jc w:val="both"/>
      </w:pPr>
      <w:r>
        <w:rPr>
          <w:b/>
          <w:u w:val="single"/>
        </w:rPr>
        <w:t>Gündem Dışı 3</w:t>
      </w:r>
      <w:r w:rsidRPr="00A450FC">
        <w:rPr>
          <w:b/>
          <w:u w:val="single"/>
        </w:rPr>
        <w:t>. Madde:</w:t>
      </w:r>
      <w:r>
        <w:rPr>
          <w:u w:val="single"/>
        </w:rPr>
        <w:t xml:space="preserve"> </w:t>
      </w:r>
      <w:r>
        <w:t xml:space="preserve"> 2018 Yılı İdare ve Kesin Hesabı. Mali Hizmetler</w:t>
      </w:r>
      <w:r w:rsidRPr="00E9278B">
        <w:t xml:space="preserve"> Müdürlüğü ibareli </w:t>
      </w:r>
      <w:r>
        <w:t>30.04.2019 tarihli ve E.952</w:t>
      </w:r>
      <w:r w:rsidRPr="005924FA">
        <w:t xml:space="preserve"> </w:t>
      </w:r>
      <w:r>
        <w:t xml:space="preserve">sayılı, </w:t>
      </w:r>
      <w:r w:rsidRPr="00AA0DA3">
        <w:t>“2018 Yılı İdare ve Kesin Hesabı”</w:t>
      </w:r>
      <w:r>
        <w:t xml:space="preserve"> konulu yazı okundu</w:t>
      </w:r>
      <w:r w:rsidRPr="000C2D16">
        <w:t>.</w:t>
      </w:r>
      <w:r>
        <w:t xml:space="preserve"> Konu hakkında görüş talep eden olmadı.</w:t>
      </w:r>
      <w:r w:rsidRPr="00C126E8">
        <w:t xml:space="preserve"> Değerlendirilmek üzere, </w:t>
      </w:r>
      <w:r>
        <w:t>Plan Bütçe</w:t>
      </w:r>
      <w:r w:rsidRPr="00C126E8">
        <w:t xml:space="preserve"> Komisyonu</w:t>
      </w:r>
      <w:r>
        <w:t>na</w:t>
      </w:r>
      <w:r w:rsidRPr="00C126E8">
        <w:t xml:space="preserve"> havale edilmesi meclisimizce oybirliğiyle</w:t>
      </w:r>
      <w:r w:rsidRPr="00360FB9">
        <w:t xml:space="preserve"> </w:t>
      </w:r>
      <w:r w:rsidRPr="00C126E8">
        <w:t>kabul edildi.</w:t>
      </w:r>
    </w:p>
    <w:p w:rsidR="00360FB9" w:rsidRDefault="00360FB9" w:rsidP="00360FB9">
      <w:pPr>
        <w:ind w:firstLine="708"/>
        <w:jc w:val="both"/>
      </w:pPr>
      <w:r>
        <w:t>Gündem maddelerinin görüşülmesine geçildi.</w:t>
      </w:r>
    </w:p>
    <w:p w:rsidR="00683FFE" w:rsidRDefault="00360FB9" w:rsidP="00683FFE">
      <w:pPr>
        <w:ind w:firstLine="708"/>
        <w:jc w:val="both"/>
      </w:pPr>
      <w:r w:rsidRPr="002A2F69">
        <w:rPr>
          <w:b/>
          <w:u w:val="single"/>
        </w:rPr>
        <w:t>Gündemin 2. Maddesi</w:t>
      </w:r>
      <w:r w:rsidRPr="002A2F69">
        <w:t>:</w:t>
      </w:r>
      <w:r>
        <w:t xml:space="preserve"> 1/1000 Ölçekli Revizyon Uygulama İmar Planı</w:t>
      </w:r>
      <w:r w:rsidR="001210BF">
        <w:t xml:space="preserve">. </w:t>
      </w:r>
      <w:r w:rsidR="00683FFE">
        <w:t>İmar ve Şehircilik</w:t>
      </w:r>
      <w:r w:rsidR="00683FFE" w:rsidRPr="00E9278B">
        <w:t xml:space="preserve"> Müdürlüğü ibareli </w:t>
      </w:r>
      <w:r w:rsidR="00683FFE">
        <w:t>25.04.2019 tarihli ve 923</w:t>
      </w:r>
      <w:r w:rsidR="00683FFE" w:rsidRPr="005924FA">
        <w:t xml:space="preserve"> </w:t>
      </w:r>
      <w:r w:rsidR="00683FFE">
        <w:t xml:space="preserve">sayılı, </w:t>
      </w:r>
      <w:r w:rsidR="00683FFE" w:rsidRPr="00AA0DA3">
        <w:t>“</w:t>
      </w:r>
      <w:r w:rsidR="00683FFE">
        <w:t>1/1000 Ölçekli Revizyon Uygulama İmar Planı</w:t>
      </w:r>
      <w:r w:rsidR="00683FFE" w:rsidRPr="00AA0DA3">
        <w:t>”</w:t>
      </w:r>
      <w:r w:rsidR="00683FFE">
        <w:t xml:space="preserve"> konulu yazı okundu</w:t>
      </w:r>
      <w:r w:rsidR="00683FFE" w:rsidRPr="000C2D16">
        <w:t>.</w:t>
      </w:r>
      <w:r w:rsidR="00683FFE">
        <w:t xml:space="preserve"> Konu hakkında görüş talep eden olmadı.</w:t>
      </w:r>
      <w:r w:rsidR="00683FFE" w:rsidRPr="00C126E8">
        <w:t xml:space="preserve"> </w:t>
      </w:r>
    </w:p>
    <w:p w:rsidR="00357CEC" w:rsidRPr="00357CEC" w:rsidRDefault="00357CEC" w:rsidP="00756D5E">
      <w:pPr>
        <w:ind w:firstLine="708"/>
        <w:jc w:val="both"/>
        <w:rPr>
          <w:b/>
        </w:rPr>
      </w:pPr>
      <w:proofErr w:type="gramStart"/>
      <w:r>
        <w:t>Yapılan görüşmede</w:t>
      </w:r>
      <w:r w:rsidR="00683FFE" w:rsidRPr="00683FFE">
        <w:t xml:space="preserve">, 1/1000 ölçekli Revizyon Uygulama </w:t>
      </w:r>
      <w:r>
        <w:t>İmar Planının dayanağı olan 1/5</w:t>
      </w:r>
      <w:r w:rsidR="00683FFE" w:rsidRPr="00683FFE">
        <w:t>000 ölçekli Revizyon Nazım İmar Planına ilişkin, yürütmeyi durdurma kararı verilen davalar sonuçlanıncaya kadar</w:t>
      </w:r>
      <w:r>
        <w:t>,</w:t>
      </w:r>
      <w:r w:rsidR="00683FFE" w:rsidRPr="00683FFE">
        <w:t xml:space="preserve"> 1/1000 ölçekli Revizyon U</w:t>
      </w:r>
      <w:r>
        <w:t>ygulama İmar Planına ilişkin 31.12.</w:t>
      </w:r>
      <w:r w:rsidR="00683FFE" w:rsidRPr="00683FFE">
        <w:t xml:space="preserve">2018 tarihli Başkanlık Oluru ile Belediye Meclisimize sunulan itirazların değerlendirilmesi, karara bağlanıp planın kesinleşip uygulamaya koyulması durumunda telafisi güç zararlara neden olabileceğinden itirazların değerlendirilme çalışmalarına </w:t>
      </w:r>
      <w:r>
        <w:t>ertelenmesi</w:t>
      </w:r>
      <w:r w:rsidRPr="00357CEC">
        <w:t xml:space="preserve"> </w:t>
      </w:r>
      <w:r w:rsidRPr="00C126E8">
        <w:t>meclisimizce oybirliğiyle</w:t>
      </w:r>
      <w:r w:rsidRPr="00360FB9">
        <w:t xml:space="preserve"> </w:t>
      </w:r>
      <w:r w:rsidRPr="00C126E8">
        <w:t>kabul edildi.</w:t>
      </w:r>
      <w:r>
        <w:t xml:space="preserve"> </w:t>
      </w:r>
      <w:proofErr w:type="gramEnd"/>
      <w:r>
        <w:rPr>
          <w:b/>
        </w:rPr>
        <w:t>(Karar 1)</w:t>
      </w:r>
    </w:p>
    <w:p w:rsidR="002675B6" w:rsidRDefault="00357CEC" w:rsidP="00756D5E">
      <w:pPr>
        <w:ind w:firstLine="708"/>
        <w:jc w:val="both"/>
      </w:pPr>
      <w:r>
        <w:rPr>
          <w:b/>
          <w:u w:val="single"/>
        </w:rPr>
        <w:t>Gündemin 3</w:t>
      </w:r>
      <w:r w:rsidRPr="00357CEC">
        <w:rPr>
          <w:b/>
          <w:u w:val="single"/>
        </w:rPr>
        <w:t>. Maddesi</w:t>
      </w:r>
      <w:r w:rsidRPr="00357CEC">
        <w:t>:</w:t>
      </w:r>
      <w:r>
        <w:t xml:space="preserve"> Ballı Mahallesi Kadastro Çalışması İçin Bilirkişi. </w:t>
      </w:r>
      <w:r w:rsidR="00311C5F">
        <w:t xml:space="preserve">Yazı İşleri </w:t>
      </w:r>
      <w:r w:rsidR="00311C5F" w:rsidRPr="00E9278B">
        <w:t xml:space="preserve">Müdürlüğü ibareli </w:t>
      </w:r>
      <w:r w:rsidR="00311C5F">
        <w:t>26.04.2019 tarihli ve 929</w:t>
      </w:r>
      <w:r w:rsidR="00311C5F" w:rsidRPr="005924FA">
        <w:t xml:space="preserve"> </w:t>
      </w:r>
      <w:r w:rsidR="00311C5F">
        <w:t xml:space="preserve">sayılı, </w:t>
      </w:r>
      <w:r w:rsidR="00311C5F" w:rsidRPr="00AA0DA3">
        <w:t>“</w:t>
      </w:r>
      <w:r w:rsidR="00311C5F">
        <w:t>Ballı Mahallesi Kadastro Çalışması İçin Bilirkişi</w:t>
      </w:r>
      <w:r w:rsidR="00311C5F" w:rsidRPr="00AA0DA3">
        <w:t>”</w:t>
      </w:r>
      <w:r w:rsidR="00311C5F">
        <w:t xml:space="preserve"> konulu yazı okundu</w:t>
      </w:r>
      <w:r w:rsidR="00311C5F" w:rsidRPr="000C2D16">
        <w:t>.</w:t>
      </w:r>
      <w:r w:rsidR="00311C5F">
        <w:t xml:space="preserve"> Konu hakkında görüş talep eden olmadı.</w:t>
      </w:r>
    </w:p>
    <w:p w:rsidR="002675B6" w:rsidRDefault="00311C5F" w:rsidP="00756D5E">
      <w:pPr>
        <w:ind w:firstLine="708"/>
        <w:jc w:val="both"/>
      </w:pPr>
      <w:r>
        <w:t>Yapılan görüşmede</w:t>
      </w:r>
      <w:r w:rsidRPr="00683FFE">
        <w:t>,</w:t>
      </w:r>
      <w:r>
        <w:t xml:space="preserve"> </w:t>
      </w:r>
      <w:r w:rsidR="00B33189" w:rsidRPr="00B33189">
        <w:t xml:space="preserve">Ballı Mahallesi, sınırları içinde 3402 sayılı kadastro kanunun 3'üncü maddesine göre kadastro çalışmalarına başlanacağından mahalle hudutları dâhilindeki taşınmazların geometrik ve hukuki durumlarını iyi bilen </w:t>
      </w:r>
      <w:proofErr w:type="gramStart"/>
      <w:r>
        <w:t>47272828932</w:t>
      </w:r>
      <w:proofErr w:type="gramEnd"/>
      <w:r>
        <w:t xml:space="preserve"> TC </w:t>
      </w:r>
      <w:proofErr w:type="spellStart"/>
      <w:r>
        <w:t>nolu</w:t>
      </w:r>
      <w:proofErr w:type="spellEnd"/>
      <w:r>
        <w:t>, Raif oğlu, 01.07.1949 doğumlu</w:t>
      </w:r>
      <w:r w:rsidR="00DC7ED0">
        <w:t xml:space="preserve"> </w:t>
      </w:r>
      <w:r w:rsidR="00B33189" w:rsidRPr="00B33189">
        <w:t xml:space="preserve">Rıfat EYÜPOĞLU ve </w:t>
      </w:r>
      <w:r w:rsidR="00DC7ED0">
        <w:t xml:space="preserve">41435023530 TC </w:t>
      </w:r>
      <w:proofErr w:type="spellStart"/>
      <w:r w:rsidR="00DC7ED0">
        <w:t>nolu</w:t>
      </w:r>
      <w:proofErr w:type="spellEnd"/>
      <w:r w:rsidR="00DC7ED0">
        <w:t>, Ali oğlu, 25.03.1971 doğumlu</w:t>
      </w:r>
      <w:r w:rsidR="00DC7ED0" w:rsidRPr="00B33189">
        <w:t xml:space="preserve"> </w:t>
      </w:r>
      <w:r w:rsidR="00B33189" w:rsidRPr="00B33189">
        <w:t xml:space="preserve">Kadem SAĞLAM olmak üzere 2 adet bilirkişi </w:t>
      </w:r>
      <w:r w:rsidR="00556F4F" w:rsidRPr="00C126E8">
        <w:t>oybirliğiyle</w:t>
      </w:r>
      <w:r w:rsidR="00556F4F" w:rsidRPr="00360FB9">
        <w:t xml:space="preserve"> </w:t>
      </w:r>
      <w:r w:rsidR="00556F4F" w:rsidRPr="00C126E8">
        <w:t>kabul edildi.</w:t>
      </w:r>
      <w:r w:rsidR="00556F4F">
        <w:t xml:space="preserve"> </w:t>
      </w:r>
      <w:r w:rsidR="00556F4F">
        <w:rPr>
          <w:b/>
        </w:rPr>
        <w:t>(Karar 2)</w:t>
      </w:r>
    </w:p>
    <w:p w:rsidR="00556F4F" w:rsidRDefault="00556F4F" w:rsidP="00556F4F">
      <w:pPr>
        <w:ind w:firstLine="708"/>
        <w:jc w:val="both"/>
      </w:pPr>
      <w:r w:rsidRPr="00556F4F">
        <w:rPr>
          <w:b/>
          <w:u w:val="single"/>
        </w:rPr>
        <w:t xml:space="preserve">Gündemin </w:t>
      </w:r>
      <w:r>
        <w:rPr>
          <w:b/>
          <w:u w:val="single"/>
        </w:rPr>
        <w:t>4</w:t>
      </w:r>
      <w:r w:rsidRPr="00556F4F">
        <w:rPr>
          <w:b/>
          <w:u w:val="single"/>
        </w:rPr>
        <w:t>. Maddesi</w:t>
      </w:r>
      <w:r w:rsidRPr="00556F4F">
        <w:t>:</w:t>
      </w:r>
      <w:r>
        <w:t xml:space="preserve"> </w:t>
      </w:r>
      <w:r w:rsidRPr="00556F4F">
        <w:t>Satış Komisyon Üyeliği</w:t>
      </w:r>
      <w:r>
        <w:t xml:space="preserve">. İnsan Kaynakları ve Eğitim </w:t>
      </w:r>
      <w:r w:rsidRPr="00E9278B">
        <w:t xml:space="preserve">Müdürlüğü ibareli </w:t>
      </w:r>
      <w:r>
        <w:t>26.04.2019 tarihli ve 9</w:t>
      </w:r>
      <w:r w:rsidR="00F21306">
        <w:t>3</w:t>
      </w:r>
      <w:r>
        <w:t>2</w:t>
      </w:r>
      <w:r w:rsidRPr="005924FA">
        <w:t xml:space="preserve"> </w:t>
      </w:r>
      <w:r>
        <w:t xml:space="preserve">sayılı, </w:t>
      </w:r>
      <w:r w:rsidRPr="00AA0DA3">
        <w:t>“</w:t>
      </w:r>
      <w:r w:rsidR="00F21306" w:rsidRPr="00556F4F">
        <w:t>Satış Komisyon Üyeliği</w:t>
      </w:r>
      <w:r w:rsidRPr="00AA0DA3">
        <w:t>”</w:t>
      </w:r>
      <w:r>
        <w:t xml:space="preserve"> konulu yazı okundu</w:t>
      </w:r>
      <w:r w:rsidRPr="000C2D16">
        <w:t>.</w:t>
      </w:r>
      <w:r>
        <w:t xml:space="preserve"> Konu hakkında görüş talep eden olmadı.</w:t>
      </w:r>
    </w:p>
    <w:p w:rsidR="00F21306" w:rsidRDefault="00F21306" w:rsidP="00556F4F">
      <w:pPr>
        <w:ind w:firstLine="708"/>
        <w:jc w:val="both"/>
        <w:rPr>
          <w:b/>
        </w:rPr>
      </w:pPr>
      <w:r>
        <w:t xml:space="preserve">Üye olma talebi olan soruldu. Talep olmayınca başkan Meclis Üyesi Yusuf </w:t>
      </w:r>
      <w:proofErr w:type="spellStart"/>
      <w:r>
        <w:t>SAĞLAM’ı</w:t>
      </w:r>
      <w:proofErr w:type="spellEnd"/>
      <w:r>
        <w:t xml:space="preserve"> önerdi. </w:t>
      </w:r>
      <w:r w:rsidRPr="00F21306">
        <w:t>6183 sayılı Amme Alacakları Ta</w:t>
      </w:r>
      <w:r>
        <w:t xml:space="preserve">hsili Usulü Hakkında Kanunun 90’ıncı </w:t>
      </w:r>
      <w:r w:rsidRPr="00F21306">
        <w:t xml:space="preserve">maddesi gereğince satış yapılacak gayrimenkullerin satış komisyonunda üye olarak </w:t>
      </w:r>
      <w:r>
        <w:t>görev almak üzere, Meclis üyesi Yusuf SAĞLAM</w:t>
      </w:r>
      <w:r w:rsidRPr="00F21306">
        <w:t xml:space="preserve"> </w:t>
      </w:r>
      <w:r w:rsidR="0037785F" w:rsidRPr="00C126E8">
        <w:t>oybirliğiyle</w:t>
      </w:r>
      <w:r w:rsidR="0037785F" w:rsidRPr="00360FB9">
        <w:t xml:space="preserve"> </w:t>
      </w:r>
      <w:r w:rsidR="0037785F" w:rsidRPr="00C126E8">
        <w:t>kabul edildi.</w:t>
      </w:r>
      <w:r w:rsidR="0037785F">
        <w:t xml:space="preserve"> </w:t>
      </w:r>
      <w:r w:rsidR="0037785F">
        <w:rPr>
          <w:b/>
        </w:rPr>
        <w:t>(Karar 3)</w:t>
      </w:r>
    </w:p>
    <w:p w:rsidR="005D7C99" w:rsidRPr="004B1302" w:rsidRDefault="0037785F" w:rsidP="005D7C99">
      <w:pPr>
        <w:ind w:firstLine="708"/>
        <w:jc w:val="both"/>
      </w:pPr>
      <w:r w:rsidRPr="00556F4F">
        <w:rPr>
          <w:b/>
          <w:u w:val="single"/>
        </w:rPr>
        <w:lastRenderedPageBreak/>
        <w:t xml:space="preserve">Gündemin </w:t>
      </w:r>
      <w:r>
        <w:rPr>
          <w:b/>
          <w:u w:val="single"/>
        </w:rPr>
        <w:t>5</w:t>
      </w:r>
      <w:r w:rsidRPr="00556F4F">
        <w:rPr>
          <w:b/>
          <w:u w:val="single"/>
        </w:rPr>
        <w:t>. Maddesi</w:t>
      </w:r>
      <w:r w:rsidRPr="00556F4F">
        <w:t>:</w:t>
      </w:r>
      <w:r>
        <w:t xml:space="preserve"> Sosyal Denge Sözleşmesi İçin Belediye Başkanına Yetki Verilmesi. </w:t>
      </w:r>
      <w:r w:rsidR="005F79D5">
        <w:t>Mali Hizmetler</w:t>
      </w:r>
      <w:r>
        <w:t xml:space="preserve"> </w:t>
      </w:r>
      <w:r w:rsidRPr="00E9278B">
        <w:t xml:space="preserve">Müdürlüğü ibareli </w:t>
      </w:r>
      <w:r>
        <w:t>26.04.2019 tarihli ve 93</w:t>
      </w:r>
      <w:r w:rsidR="008F2478">
        <w:t>3</w:t>
      </w:r>
      <w:r w:rsidRPr="005924FA">
        <w:t xml:space="preserve"> </w:t>
      </w:r>
      <w:r>
        <w:t xml:space="preserve">sayılı, </w:t>
      </w:r>
      <w:r w:rsidRPr="00AA0DA3">
        <w:t>“</w:t>
      </w:r>
      <w:r w:rsidR="008F2478">
        <w:t>Sosyal Denge Sözleşmesi İçin Belediye Başkanına Yetki</w:t>
      </w:r>
      <w:r w:rsidRPr="00AA0DA3">
        <w:t>”</w:t>
      </w:r>
      <w:r>
        <w:t xml:space="preserve"> konulu yazı okundu</w:t>
      </w:r>
      <w:r w:rsidRPr="000C2D16">
        <w:t>.</w:t>
      </w:r>
      <w:r>
        <w:t xml:space="preserve"> Konu hakkında görüş talep eden olmadı.</w:t>
      </w:r>
      <w:r w:rsidR="005D7C99">
        <w:t xml:space="preserve"> </w:t>
      </w:r>
      <w:r w:rsidR="005D7C99" w:rsidRPr="00C126E8">
        <w:t xml:space="preserve">Değerlendirilmek üzere, </w:t>
      </w:r>
      <w:r w:rsidR="005D7C99">
        <w:t>Plan Bütçe</w:t>
      </w:r>
      <w:r w:rsidR="005D7C99" w:rsidRPr="00C126E8">
        <w:t xml:space="preserve"> Komisyonu</w:t>
      </w:r>
      <w:r w:rsidR="005D7C99">
        <w:t>na</w:t>
      </w:r>
      <w:r w:rsidR="005D7C99" w:rsidRPr="00C126E8">
        <w:t xml:space="preserve"> havale edilmesi meclisimizce oybirliğiyle</w:t>
      </w:r>
      <w:r w:rsidR="005D7C99" w:rsidRPr="00360FB9">
        <w:t xml:space="preserve"> </w:t>
      </w:r>
      <w:r w:rsidR="005D7C99" w:rsidRPr="00C126E8">
        <w:t>kabul edildi.</w:t>
      </w:r>
    </w:p>
    <w:p w:rsidR="009E0EF2" w:rsidRDefault="005D7C99" w:rsidP="009E0EF2">
      <w:pPr>
        <w:ind w:firstLine="708"/>
        <w:jc w:val="both"/>
      </w:pPr>
      <w:r>
        <w:rPr>
          <w:b/>
          <w:u w:val="single"/>
        </w:rPr>
        <w:t>Gündemin 6</w:t>
      </w:r>
      <w:r w:rsidR="00250ECC">
        <w:rPr>
          <w:b/>
          <w:u w:val="single"/>
        </w:rPr>
        <w:t>. Maddesi:</w:t>
      </w:r>
      <w:r w:rsidR="009E0EF2">
        <w:t xml:space="preserve"> Dilek</w:t>
      </w:r>
      <w:r w:rsidR="00250ECC">
        <w:t xml:space="preserve"> ve Temenniler.</w:t>
      </w:r>
      <w:r w:rsidR="009E0EF2">
        <w:t xml:space="preserve"> Meclis Üyeleri </w:t>
      </w:r>
      <w:r w:rsidR="00AA5E53">
        <w:t>Ahmet Salih BİRİNCİOĞLU</w:t>
      </w:r>
      <w:r w:rsidR="00836033">
        <w:t xml:space="preserve"> ve Enver İSKENDEROĞLU</w:t>
      </w:r>
      <w:r w:rsidR="009E0EF2">
        <w:t xml:space="preserve"> söz istedi</w:t>
      </w:r>
      <w:r w:rsidR="00836033">
        <w:t>ler</w:t>
      </w:r>
      <w:r w:rsidR="009E0EF2">
        <w:t>.</w:t>
      </w:r>
    </w:p>
    <w:p w:rsidR="00E52AFA" w:rsidRDefault="009E0EF2" w:rsidP="009A78DA">
      <w:pPr>
        <w:ind w:firstLine="708"/>
        <w:jc w:val="both"/>
      </w:pPr>
      <w:r>
        <w:t xml:space="preserve">Meclis Üyesi </w:t>
      </w:r>
      <w:r w:rsidR="00AA5E53">
        <w:t>Ahmet Salih BİRİNCİOĞLU</w:t>
      </w:r>
      <w:r>
        <w:t xml:space="preserve">, </w:t>
      </w:r>
      <w:r w:rsidR="009A78DA">
        <w:t>pazaryeri bahadır ıs</w:t>
      </w:r>
      <w:r w:rsidR="00331A90">
        <w:t>ı</w:t>
      </w:r>
      <w:r w:rsidR="009A78DA">
        <w:t xml:space="preserve"> yanındaki toprak yol tozlanmaya sebep olduğu için asfaltlanması gerekmektedir.</w:t>
      </w:r>
    </w:p>
    <w:p w:rsidR="009A78DA" w:rsidRDefault="009A78DA" w:rsidP="009A78DA">
      <w:pPr>
        <w:ind w:firstLine="708"/>
        <w:jc w:val="both"/>
      </w:pPr>
      <w:r>
        <w:t>Anons sisteminde oluşan arızaların giderilmesi için sepetli araç şoförü başka araçları da kullandığından ihtiyaca cevap verememektedir.</w:t>
      </w:r>
    </w:p>
    <w:p w:rsidR="009A78DA" w:rsidRDefault="009A78DA" w:rsidP="009A78DA">
      <w:pPr>
        <w:ind w:firstLine="708"/>
        <w:jc w:val="both"/>
      </w:pPr>
      <w:proofErr w:type="spellStart"/>
      <w:r>
        <w:t>Büyük</w:t>
      </w:r>
      <w:r w:rsidR="00331A90">
        <w:t>liman</w:t>
      </w:r>
      <w:proofErr w:type="spellEnd"/>
      <w:r w:rsidR="00331A90">
        <w:t xml:space="preserve"> - Y</w:t>
      </w:r>
      <w:r w:rsidR="00536D56">
        <w:t xml:space="preserve">ıldız mahalle yolunda </w:t>
      </w:r>
      <w:proofErr w:type="gramStart"/>
      <w:r w:rsidR="00536D56">
        <w:t>virajlara</w:t>
      </w:r>
      <w:proofErr w:type="gramEnd"/>
      <w:r w:rsidR="00536D56">
        <w:t xml:space="preserve"> ayna ve çelik bariyer gerekmektedir.</w:t>
      </w:r>
    </w:p>
    <w:p w:rsidR="00536D56" w:rsidRDefault="00536D56" w:rsidP="009A78DA">
      <w:pPr>
        <w:ind w:firstLine="708"/>
        <w:jc w:val="both"/>
      </w:pPr>
      <w:r>
        <w:t xml:space="preserve">Çamlık </w:t>
      </w:r>
      <w:proofErr w:type="spellStart"/>
      <w:r>
        <w:t>Yalıköy</w:t>
      </w:r>
      <w:proofErr w:type="spellEnd"/>
      <w:r>
        <w:t xml:space="preserve"> arası yolcu bekleme noktalarının oluşturulması.</w:t>
      </w:r>
    </w:p>
    <w:p w:rsidR="00536D56" w:rsidRDefault="00536D56" w:rsidP="009A78DA">
      <w:pPr>
        <w:ind w:firstLine="708"/>
        <w:jc w:val="both"/>
      </w:pPr>
      <w:r>
        <w:t>İftar programı olacak mı?</w:t>
      </w:r>
      <w:r w:rsidR="00836033">
        <w:t xml:space="preserve"> Teşekkür ederim.</w:t>
      </w:r>
    </w:p>
    <w:p w:rsidR="00836033" w:rsidRDefault="00836033" w:rsidP="009A78DA">
      <w:pPr>
        <w:ind w:firstLine="708"/>
        <w:jc w:val="both"/>
      </w:pPr>
      <w:r>
        <w:t>Meclis Üyesi Enver İSKENDEROĞLU, Parkta bulunan temizlik ve diğer eksiklikler bizin tarafımızdan mı yapılacak?</w:t>
      </w:r>
    </w:p>
    <w:p w:rsidR="009E0EF2" w:rsidRDefault="009A78DA" w:rsidP="009E0EF2">
      <w:pPr>
        <w:ind w:firstLine="708"/>
        <w:jc w:val="both"/>
      </w:pPr>
      <w:r>
        <w:rPr>
          <w:b/>
          <w:u w:val="single"/>
        </w:rPr>
        <w:t>Gündemin 7</w:t>
      </w:r>
      <w:r w:rsidR="0043046A">
        <w:rPr>
          <w:b/>
          <w:u w:val="single"/>
        </w:rPr>
        <w:t>. Maddesi:</w:t>
      </w:r>
      <w:r w:rsidR="0043046A">
        <w:t xml:space="preserve"> Kapanış.</w:t>
      </w:r>
      <w:r w:rsidR="009E0EF2">
        <w:t xml:space="preserve"> Başkan, Gündemde görüşü</w:t>
      </w:r>
      <w:r w:rsidR="009C0A78">
        <w:t xml:space="preserve">lecek başka madde yok </w:t>
      </w:r>
      <w:r w:rsidR="00836033">
        <w:t>komisyon çalışmalarının takibi için</w:t>
      </w:r>
      <w:r w:rsidR="0043046A">
        <w:t xml:space="preserve"> </w:t>
      </w:r>
      <w:r w:rsidR="005A6012">
        <w:t>0</w:t>
      </w:r>
      <w:r w:rsidR="00836033">
        <w:t>3</w:t>
      </w:r>
      <w:r w:rsidR="005A6012">
        <w:t>.05.2019</w:t>
      </w:r>
      <w:r w:rsidR="009E0EF2">
        <w:t xml:space="preserve"> </w:t>
      </w:r>
      <w:r w:rsidR="00836033">
        <w:t>Cuma</w:t>
      </w:r>
      <w:r w:rsidR="009E0EF2">
        <w:t xml:space="preserve"> günü saat 14.00’te toplanmak </w:t>
      </w:r>
      <w:r w:rsidR="005A6012">
        <w:t xml:space="preserve">üzere </w:t>
      </w:r>
      <w:r w:rsidR="00836033">
        <w:t xml:space="preserve">birleşime </w:t>
      </w:r>
      <w:r w:rsidR="003935AB">
        <w:t xml:space="preserve">son </w:t>
      </w:r>
      <w:bookmarkStart w:id="0" w:name="_GoBack"/>
      <w:bookmarkEnd w:id="0"/>
      <w:r w:rsidR="00836033">
        <w:t>verildi. 02</w:t>
      </w:r>
      <w:r w:rsidR="005A6012">
        <w:t>.0</w:t>
      </w:r>
      <w:r w:rsidR="00836033">
        <w:t>5</w:t>
      </w:r>
      <w:r w:rsidR="005A6012">
        <w:t>.2019</w:t>
      </w:r>
    </w:p>
    <w:p w:rsidR="005A6012" w:rsidRDefault="005A6012" w:rsidP="00AA5E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A5E53" w:rsidRDefault="00AA5E53" w:rsidP="00AA5E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E0EF2">
        <w:rPr>
          <w:rFonts w:ascii="Times New Roman" w:hAnsi="Times New Roman" w:cs="Times New Roman"/>
          <w:sz w:val="24"/>
          <w:szCs w:val="24"/>
        </w:rPr>
        <w:t>Havva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0EF2">
        <w:rPr>
          <w:rFonts w:ascii="Times New Roman" w:hAnsi="Times New Roman" w:cs="Times New Roman"/>
          <w:sz w:val="24"/>
          <w:szCs w:val="24"/>
        </w:rPr>
        <w:t>Yusuf SAĞLAM</w:t>
      </w:r>
    </w:p>
    <w:p w:rsidR="00AA5E53" w:rsidRDefault="00AA5E53" w:rsidP="00AA5E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Kâtip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Kâtip</w:t>
      </w:r>
      <w:proofErr w:type="spellEnd"/>
    </w:p>
    <w:p w:rsidR="00112007" w:rsidRPr="0053359A" w:rsidRDefault="00AA5E53" w:rsidP="005A6012">
      <w:pPr>
        <w:pStyle w:val="AralkYok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Meclis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Meclis </w:t>
      </w:r>
      <w:r w:rsidR="005A6012">
        <w:rPr>
          <w:rFonts w:ascii="Times New Roman" w:hAnsi="Times New Roman" w:cs="Times New Roman"/>
          <w:sz w:val="24"/>
          <w:szCs w:val="24"/>
        </w:rPr>
        <w:t>Üyesi</w:t>
      </w:r>
    </w:p>
    <w:sectPr w:rsidR="00112007" w:rsidRPr="005335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37" w:rsidRDefault="00154637" w:rsidP="002059FD">
      <w:pPr>
        <w:spacing w:after="0" w:line="240" w:lineRule="auto"/>
      </w:pPr>
      <w:r>
        <w:separator/>
      </w:r>
    </w:p>
  </w:endnote>
  <w:endnote w:type="continuationSeparator" w:id="0">
    <w:p w:rsidR="00154637" w:rsidRDefault="00154637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803909" w:rsidRDefault="0080390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5AB">
          <w:rPr>
            <w:noProof/>
          </w:rPr>
          <w:t>3</w:t>
        </w:r>
        <w:r>
          <w:fldChar w:fldCharType="end"/>
        </w:r>
        <w:r w:rsidR="00E75EA6">
          <w:t>/</w:t>
        </w:r>
        <w:r w:rsidR="00D61E8F">
          <w:t>3</w:t>
        </w:r>
      </w:p>
    </w:sdtContent>
  </w:sdt>
  <w:p w:rsidR="00803909" w:rsidRDefault="00803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37" w:rsidRDefault="00154637" w:rsidP="002059FD">
      <w:pPr>
        <w:spacing w:after="0" w:line="240" w:lineRule="auto"/>
      </w:pPr>
      <w:r>
        <w:separator/>
      </w:r>
    </w:p>
  </w:footnote>
  <w:footnote w:type="continuationSeparator" w:id="0">
    <w:p w:rsidR="00154637" w:rsidRDefault="00154637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D498E"/>
    <w:multiLevelType w:val="hybridMultilevel"/>
    <w:tmpl w:val="6616E9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01DE5"/>
    <w:rsid w:val="00003709"/>
    <w:rsid w:val="00012F08"/>
    <w:rsid w:val="00013191"/>
    <w:rsid w:val="000313E0"/>
    <w:rsid w:val="000454C2"/>
    <w:rsid w:val="00050C32"/>
    <w:rsid w:val="00052EB3"/>
    <w:rsid w:val="00055283"/>
    <w:rsid w:val="00063BC5"/>
    <w:rsid w:val="000715E3"/>
    <w:rsid w:val="000722AA"/>
    <w:rsid w:val="0008411A"/>
    <w:rsid w:val="00095C0D"/>
    <w:rsid w:val="000B7833"/>
    <w:rsid w:val="000B7EB9"/>
    <w:rsid w:val="000D0B62"/>
    <w:rsid w:val="000E37F6"/>
    <w:rsid w:val="000E64C7"/>
    <w:rsid w:val="000E7007"/>
    <w:rsid w:val="000F3929"/>
    <w:rsid w:val="000F3C49"/>
    <w:rsid w:val="001039CB"/>
    <w:rsid w:val="00112007"/>
    <w:rsid w:val="00113810"/>
    <w:rsid w:val="0012086B"/>
    <w:rsid w:val="001210BF"/>
    <w:rsid w:val="00123D9C"/>
    <w:rsid w:val="0013384E"/>
    <w:rsid w:val="00136A32"/>
    <w:rsid w:val="00154637"/>
    <w:rsid w:val="001611DE"/>
    <w:rsid w:val="00163A36"/>
    <w:rsid w:val="00174C04"/>
    <w:rsid w:val="00177DA7"/>
    <w:rsid w:val="0018537E"/>
    <w:rsid w:val="001A1AFC"/>
    <w:rsid w:val="001C6CBD"/>
    <w:rsid w:val="001C7615"/>
    <w:rsid w:val="001E5B30"/>
    <w:rsid w:val="0020151B"/>
    <w:rsid w:val="002059FD"/>
    <w:rsid w:val="00206FB0"/>
    <w:rsid w:val="00213D08"/>
    <w:rsid w:val="00217C04"/>
    <w:rsid w:val="002242B6"/>
    <w:rsid w:val="0024265F"/>
    <w:rsid w:val="00243FA1"/>
    <w:rsid w:val="00245ADB"/>
    <w:rsid w:val="00245F8A"/>
    <w:rsid w:val="00250ECC"/>
    <w:rsid w:val="0025221C"/>
    <w:rsid w:val="002527B8"/>
    <w:rsid w:val="002554D4"/>
    <w:rsid w:val="002675B6"/>
    <w:rsid w:val="00273EA9"/>
    <w:rsid w:val="002A56CF"/>
    <w:rsid w:val="002A7CD4"/>
    <w:rsid w:val="002B63A7"/>
    <w:rsid w:val="002B6700"/>
    <w:rsid w:val="002C4971"/>
    <w:rsid w:val="002D4866"/>
    <w:rsid w:val="002E1991"/>
    <w:rsid w:val="002E5000"/>
    <w:rsid w:val="002F5F0F"/>
    <w:rsid w:val="00305DDF"/>
    <w:rsid w:val="003101FF"/>
    <w:rsid w:val="00311C5F"/>
    <w:rsid w:val="003237BA"/>
    <w:rsid w:val="00331A90"/>
    <w:rsid w:val="00340CE9"/>
    <w:rsid w:val="00343968"/>
    <w:rsid w:val="00346EF5"/>
    <w:rsid w:val="00357CEC"/>
    <w:rsid w:val="00360FB9"/>
    <w:rsid w:val="003626A4"/>
    <w:rsid w:val="0037785F"/>
    <w:rsid w:val="003935AB"/>
    <w:rsid w:val="003A16D0"/>
    <w:rsid w:val="003B0DFB"/>
    <w:rsid w:val="003C3FD1"/>
    <w:rsid w:val="003C6C5A"/>
    <w:rsid w:val="003C7B2C"/>
    <w:rsid w:val="003F1AF9"/>
    <w:rsid w:val="00403497"/>
    <w:rsid w:val="00406A3A"/>
    <w:rsid w:val="00416B34"/>
    <w:rsid w:val="00416E36"/>
    <w:rsid w:val="00420339"/>
    <w:rsid w:val="004274DD"/>
    <w:rsid w:val="00427928"/>
    <w:rsid w:val="0043046A"/>
    <w:rsid w:val="004328B8"/>
    <w:rsid w:val="00435158"/>
    <w:rsid w:val="00435527"/>
    <w:rsid w:val="00435A1B"/>
    <w:rsid w:val="00436889"/>
    <w:rsid w:val="00446B00"/>
    <w:rsid w:val="004534AC"/>
    <w:rsid w:val="00455B05"/>
    <w:rsid w:val="00462539"/>
    <w:rsid w:val="00466BFF"/>
    <w:rsid w:val="00490C51"/>
    <w:rsid w:val="0049288C"/>
    <w:rsid w:val="00496C08"/>
    <w:rsid w:val="004A1424"/>
    <w:rsid w:val="004A3BFD"/>
    <w:rsid w:val="004A54FB"/>
    <w:rsid w:val="004B03D7"/>
    <w:rsid w:val="004B18BF"/>
    <w:rsid w:val="004D1AA6"/>
    <w:rsid w:val="004F08E5"/>
    <w:rsid w:val="00501FAA"/>
    <w:rsid w:val="005067B5"/>
    <w:rsid w:val="00506FF4"/>
    <w:rsid w:val="005318D7"/>
    <w:rsid w:val="0053310B"/>
    <w:rsid w:val="00536D56"/>
    <w:rsid w:val="0054396C"/>
    <w:rsid w:val="00544A65"/>
    <w:rsid w:val="00556F4F"/>
    <w:rsid w:val="005736EB"/>
    <w:rsid w:val="00581623"/>
    <w:rsid w:val="005924FA"/>
    <w:rsid w:val="005A6012"/>
    <w:rsid w:val="005B5D4E"/>
    <w:rsid w:val="005C1E03"/>
    <w:rsid w:val="005C4F40"/>
    <w:rsid w:val="005C606B"/>
    <w:rsid w:val="005D0973"/>
    <w:rsid w:val="005D19FA"/>
    <w:rsid w:val="005D62DD"/>
    <w:rsid w:val="005D7C99"/>
    <w:rsid w:val="005E3345"/>
    <w:rsid w:val="005F2AD6"/>
    <w:rsid w:val="005F77B6"/>
    <w:rsid w:val="005F79D5"/>
    <w:rsid w:val="00624A58"/>
    <w:rsid w:val="00634E51"/>
    <w:rsid w:val="00637494"/>
    <w:rsid w:val="00643DB3"/>
    <w:rsid w:val="006442ED"/>
    <w:rsid w:val="006445F6"/>
    <w:rsid w:val="00654715"/>
    <w:rsid w:val="00666534"/>
    <w:rsid w:val="006727C3"/>
    <w:rsid w:val="00682DB8"/>
    <w:rsid w:val="00683FFE"/>
    <w:rsid w:val="006876A3"/>
    <w:rsid w:val="00692035"/>
    <w:rsid w:val="00696190"/>
    <w:rsid w:val="00696294"/>
    <w:rsid w:val="006B098F"/>
    <w:rsid w:val="006B1452"/>
    <w:rsid w:val="006C7211"/>
    <w:rsid w:val="006D5AA7"/>
    <w:rsid w:val="006D7FEB"/>
    <w:rsid w:val="006F0295"/>
    <w:rsid w:val="006F09FD"/>
    <w:rsid w:val="00702378"/>
    <w:rsid w:val="00706875"/>
    <w:rsid w:val="00706BC8"/>
    <w:rsid w:val="00707D60"/>
    <w:rsid w:val="00725A3A"/>
    <w:rsid w:val="007356AE"/>
    <w:rsid w:val="00740F83"/>
    <w:rsid w:val="00743D21"/>
    <w:rsid w:val="007506BB"/>
    <w:rsid w:val="007523F4"/>
    <w:rsid w:val="00756D5E"/>
    <w:rsid w:val="00793965"/>
    <w:rsid w:val="00796A44"/>
    <w:rsid w:val="007A585D"/>
    <w:rsid w:val="007A6CEF"/>
    <w:rsid w:val="007B3378"/>
    <w:rsid w:val="007B52FD"/>
    <w:rsid w:val="007B6391"/>
    <w:rsid w:val="007C1AA1"/>
    <w:rsid w:val="007C2430"/>
    <w:rsid w:val="007D4A7F"/>
    <w:rsid w:val="007D69EB"/>
    <w:rsid w:val="007E4417"/>
    <w:rsid w:val="007E69B6"/>
    <w:rsid w:val="008012F0"/>
    <w:rsid w:val="008020D4"/>
    <w:rsid w:val="008022B3"/>
    <w:rsid w:val="00803909"/>
    <w:rsid w:val="008276D9"/>
    <w:rsid w:val="00836033"/>
    <w:rsid w:val="008367C7"/>
    <w:rsid w:val="0084300F"/>
    <w:rsid w:val="00852CEB"/>
    <w:rsid w:val="00856B7C"/>
    <w:rsid w:val="008611D8"/>
    <w:rsid w:val="00863C99"/>
    <w:rsid w:val="00864148"/>
    <w:rsid w:val="00883185"/>
    <w:rsid w:val="00887BF2"/>
    <w:rsid w:val="008919EC"/>
    <w:rsid w:val="0089745F"/>
    <w:rsid w:val="008C4F45"/>
    <w:rsid w:val="008C5184"/>
    <w:rsid w:val="008E2F08"/>
    <w:rsid w:val="008F2478"/>
    <w:rsid w:val="00904A92"/>
    <w:rsid w:val="00912780"/>
    <w:rsid w:val="00917DA9"/>
    <w:rsid w:val="00921692"/>
    <w:rsid w:val="00923517"/>
    <w:rsid w:val="00924440"/>
    <w:rsid w:val="0092705C"/>
    <w:rsid w:val="00936D89"/>
    <w:rsid w:val="00940107"/>
    <w:rsid w:val="009553D4"/>
    <w:rsid w:val="0096107B"/>
    <w:rsid w:val="00962973"/>
    <w:rsid w:val="00965711"/>
    <w:rsid w:val="00970567"/>
    <w:rsid w:val="009720EF"/>
    <w:rsid w:val="00974950"/>
    <w:rsid w:val="00982D84"/>
    <w:rsid w:val="00985D4E"/>
    <w:rsid w:val="00987520"/>
    <w:rsid w:val="0099565C"/>
    <w:rsid w:val="009A78DA"/>
    <w:rsid w:val="009A7D06"/>
    <w:rsid w:val="009B1CB0"/>
    <w:rsid w:val="009B2CB6"/>
    <w:rsid w:val="009B628B"/>
    <w:rsid w:val="009B6C85"/>
    <w:rsid w:val="009C0A78"/>
    <w:rsid w:val="009C4D8F"/>
    <w:rsid w:val="009D0CEA"/>
    <w:rsid w:val="009E0EE9"/>
    <w:rsid w:val="009E0EF2"/>
    <w:rsid w:val="009E1BF6"/>
    <w:rsid w:val="00A11841"/>
    <w:rsid w:val="00A17398"/>
    <w:rsid w:val="00A20AA2"/>
    <w:rsid w:val="00A22AD8"/>
    <w:rsid w:val="00A22E48"/>
    <w:rsid w:val="00A40128"/>
    <w:rsid w:val="00A450FC"/>
    <w:rsid w:val="00A4550B"/>
    <w:rsid w:val="00A54CD6"/>
    <w:rsid w:val="00A62750"/>
    <w:rsid w:val="00A63931"/>
    <w:rsid w:val="00A72AD9"/>
    <w:rsid w:val="00A76E54"/>
    <w:rsid w:val="00A77FA1"/>
    <w:rsid w:val="00A77FC9"/>
    <w:rsid w:val="00A81685"/>
    <w:rsid w:val="00AA0DA3"/>
    <w:rsid w:val="00AA5E53"/>
    <w:rsid w:val="00AB3BED"/>
    <w:rsid w:val="00AB67A0"/>
    <w:rsid w:val="00AC4F8D"/>
    <w:rsid w:val="00AD26AE"/>
    <w:rsid w:val="00AD4DFA"/>
    <w:rsid w:val="00AE1F5D"/>
    <w:rsid w:val="00AE57FD"/>
    <w:rsid w:val="00B20F5B"/>
    <w:rsid w:val="00B33189"/>
    <w:rsid w:val="00B50F54"/>
    <w:rsid w:val="00B5574F"/>
    <w:rsid w:val="00B57826"/>
    <w:rsid w:val="00B7145B"/>
    <w:rsid w:val="00B736CE"/>
    <w:rsid w:val="00B8717B"/>
    <w:rsid w:val="00B94B6D"/>
    <w:rsid w:val="00BA5738"/>
    <w:rsid w:val="00BA7A72"/>
    <w:rsid w:val="00BB2AB6"/>
    <w:rsid w:val="00BC0028"/>
    <w:rsid w:val="00BF0F45"/>
    <w:rsid w:val="00BF2E7C"/>
    <w:rsid w:val="00C02719"/>
    <w:rsid w:val="00C02FA5"/>
    <w:rsid w:val="00C07952"/>
    <w:rsid w:val="00C10330"/>
    <w:rsid w:val="00C156A3"/>
    <w:rsid w:val="00C23F1B"/>
    <w:rsid w:val="00C240E5"/>
    <w:rsid w:val="00C26ECB"/>
    <w:rsid w:val="00C34281"/>
    <w:rsid w:val="00C3429B"/>
    <w:rsid w:val="00C360BC"/>
    <w:rsid w:val="00C36521"/>
    <w:rsid w:val="00C53F93"/>
    <w:rsid w:val="00C54BDE"/>
    <w:rsid w:val="00C5772D"/>
    <w:rsid w:val="00C646A6"/>
    <w:rsid w:val="00C64EED"/>
    <w:rsid w:val="00C71E37"/>
    <w:rsid w:val="00C732AF"/>
    <w:rsid w:val="00C74CF1"/>
    <w:rsid w:val="00C91118"/>
    <w:rsid w:val="00CA2669"/>
    <w:rsid w:val="00CA482C"/>
    <w:rsid w:val="00CA5557"/>
    <w:rsid w:val="00CB7F46"/>
    <w:rsid w:val="00CC0667"/>
    <w:rsid w:val="00CC35EB"/>
    <w:rsid w:val="00CD0C97"/>
    <w:rsid w:val="00CD1AB4"/>
    <w:rsid w:val="00D02554"/>
    <w:rsid w:val="00D04D4A"/>
    <w:rsid w:val="00D12719"/>
    <w:rsid w:val="00D133F5"/>
    <w:rsid w:val="00D15080"/>
    <w:rsid w:val="00D45376"/>
    <w:rsid w:val="00D54ED6"/>
    <w:rsid w:val="00D56A8B"/>
    <w:rsid w:val="00D61E8F"/>
    <w:rsid w:val="00D66755"/>
    <w:rsid w:val="00D706B2"/>
    <w:rsid w:val="00D70BC9"/>
    <w:rsid w:val="00D72206"/>
    <w:rsid w:val="00D750AB"/>
    <w:rsid w:val="00D757BF"/>
    <w:rsid w:val="00D760EB"/>
    <w:rsid w:val="00D842C7"/>
    <w:rsid w:val="00D93091"/>
    <w:rsid w:val="00D94D6D"/>
    <w:rsid w:val="00DB0FA9"/>
    <w:rsid w:val="00DB15C6"/>
    <w:rsid w:val="00DB2ABB"/>
    <w:rsid w:val="00DB475E"/>
    <w:rsid w:val="00DC0EA3"/>
    <w:rsid w:val="00DC3EDC"/>
    <w:rsid w:val="00DC6D02"/>
    <w:rsid w:val="00DC75FF"/>
    <w:rsid w:val="00DC7ED0"/>
    <w:rsid w:val="00DD15F0"/>
    <w:rsid w:val="00DE0146"/>
    <w:rsid w:val="00DE02D8"/>
    <w:rsid w:val="00DF00CC"/>
    <w:rsid w:val="00DF43F6"/>
    <w:rsid w:val="00DF74EF"/>
    <w:rsid w:val="00E05D49"/>
    <w:rsid w:val="00E177FC"/>
    <w:rsid w:val="00E2206B"/>
    <w:rsid w:val="00E22ACB"/>
    <w:rsid w:val="00E375F3"/>
    <w:rsid w:val="00E435EB"/>
    <w:rsid w:val="00E44B1A"/>
    <w:rsid w:val="00E52AFA"/>
    <w:rsid w:val="00E75EA6"/>
    <w:rsid w:val="00E7708A"/>
    <w:rsid w:val="00E81FA5"/>
    <w:rsid w:val="00E91141"/>
    <w:rsid w:val="00E9278B"/>
    <w:rsid w:val="00E9399D"/>
    <w:rsid w:val="00E971B5"/>
    <w:rsid w:val="00EA0028"/>
    <w:rsid w:val="00EA5AC5"/>
    <w:rsid w:val="00EB3C15"/>
    <w:rsid w:val="00EB4B6A"/>
    <w:rsid w:val="00ED260E"/>
    <w:rsid w:val="00ED5BCA"/>
    <w:rsid w:val="00ED627B"/>
    <w:rsid w:val="00EE350A"/>
    <w:rsid w:val="00EE6E6B"/>
    <w:rsid w:val="00EF3094"/>
    <w:rsid w:val="00EF7B06"/>
    <w:rsid w:val="00F02B6D"/>
    <w:rsid w:val="00F0421A"/>
    <w:rsid w:val="00F0423B"/>
    <w:rsid w:val="00F14DA0"/>
    <w:rsid w:val="00F21306"/>
    <w:rsid w:val="00F3623E"/>
    <w:rsid w:val="00F42947"/>
    <w:rsid w:val="00F5182D"/>
    <w:rsid w:val="00F61D9C"/>
    <w:rsid w:val="00F63692"/>
    <w:rsid w:val="00F63B74"/>
    <w:rsid w:val="00F716E3"/>
    <w:rsid w:val="00F730A4"/>
    <w:rsid w:val="00F7474A"/>
    <w:rsid w:val="00F74F4C"/>
    <w:rsid w:val="00F7780C"/>
    <w:rsid w:val="00F871CE"/>
    <w:rsid w:val="00F90358"/>
    <w:rsid w:val="00F93D5F"/>
    <w:rsid w:val="00F96BCF"/>
    <w:rsid w:val="00FA199F"/>
    <w:rsid w:val="00FC0B42"/>
    <w:rsid w:val="00FE2C1A"/>
    <w:rsid w:val="00FF060E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0571-9BFF-49C4-8A6D-C371D63F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YAZIISLERI1</cp:lastModifiedBy>
  <cp:revision>38</cp:revision>
  <cp:lastPrinted>2019-05-03T09:00:00Z</cp:lastPrinted>
  <dcterms:created xsi:type="dcterms:W3CDTF">2018-05-24T09:30:00Z</dcterms:created>
  <dcterms:modified xsi:type="dcterms:W3CDTF">2019-05-07T06:43:00Z</dcterms:modified>
</cp:coreProperties>
</file>