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536"/>
        <w:tblW w:w="0" w:type="auto"/>
        <w:tblLook w:val="04A0" w:firstRow="1" w:lastRow="0" w:firstColumn="1" w:lastColumn="0" w:noHBand="0" w:noVBand="1"/>
      </w:tblPr>
      <w:tblGrid>
        <w:gridCol w:w="3423"/>
        <w:gridCol w:w="1146"/>
        <w:gridCol w:w="3395"/>
        <w:gridCol w:w="1146"/>
      </w:tblGrid>
      <w:tr w:rsidR="006442ED" w:rsidTr="006442ED">
        <w:trPr>
          <w:trHeight w:val="492"/>
        </w:trPr>
        <w:tc>
          <w:tcPr>
            <w:tcW w:w="3423" w:type="dxa"/>
          </w:tcPr>
          <w:p w:rsidR="006442ED" w:rsidRDefault="00C26ECB" w:rsidP="006442ED">
            <w:pPr>
              <w:jc w:val="center"/>
              <w:rPr>
                <w:b/>
                <w:sz w:val="22"/>
                <w:szCs w:val="22"/>
              </w:rPr>
            </w:pPr>
            <w:r w:rsidRPr="006442ED">
              <w:rPr>
                <w:b/>
                <w:sz w:val="22"/>
                <w:szCs w:val="22"/>
              </w:rPr>
              <w:t>MECLİS ÜYESİNİN</w:t>
            </w:r>
          </w:p>
          <w:p w:rsidR="00C26ECB" w:rsidRPr="006442ED" w:rsidRDefault="00C26ECB" w:rsidP="006442ED">
            <w:pPr>
              <w:jc w:val="center"/>
              <w:rPr>
                <w:b/>
                <w:sz w:val="22"/>
                <w:szCs w:val="22"/>
              </w:rPr>
            </w:pPr>
            <w:r w:rsidRPr="006442ED">
              <w:rPr>
                <w:b/>
                <w:sz w:val="22"/>
                <w:szCs w:val="22"/>
              </w:rPr>
              <w:t>ADI SOYADI</w:t>
            </w:r>
          </w:p>
        </w:tc>
        <w:tc>
          <w:tcPr>
            <w:tcW w:w="1146" w:type="dxa"/>
          </w:tcPr>
          <w:p w:rsidR="00C26ECB" w:rsidRPr="006442ED" w:rsidRDefault="00C26ECB" w:rsidP="006442ED">
            <w:pPr>
              <w:rPr>
                <w:b/>
                <w:sz w:val="22"/>
                <w:szCs w:val="22"/>
              </w:rPr>
            </w:pPr>
            <w:r w:rsidRPr="006442ED">
              <w:rPr>
                <w:b/>
                <w:sz w:val="22"/>
                <w:szCs w:val="22"/>
              </w:rPr>
              <w:t>İŞTİRAK</w:t>
            </w:r>
          </w:p>
        </w:tc>
        <w:tc>
          <w:tcPr>
            <w:tcW w:w="3395" w:type="dxa"/>
          </w:tcPr>
          <w:p w:rsidR="006442ED" w:rsidRDefault="00C26ECB" w:rsidP="006442ED">
            <w:pPr>
              <w:jc w:val="center"/>
              <w:rPr>
                <w:b/>
                <w:sz w:val="22"/>
                <w:szCs w:val="22"/>
              </w:rPr>
            </w:pPr>
            <w:r w:rsidRPr="006442ED">
              <w:rPr>
                <w:b/>
                <w:sz w:val="22"/>
                <w:szCs w:val="22"/>
              </w:rPr>
              <w:t>MECLİS ÜYESİNİN</w:t>
            </w:r>
          </w:p>
          <w:p w:rsidR="00C26ECB" w:rsidRPr="006442ED" w:rsidRDefault="00C26ECB" w:rsidP="006442ED">
            <w:pPr>
              <w:jc w:val="center"/>
              <w:rPr>
                <w:b/>
                <w:sz w:val="22"/>
                <w:szCs w:val="22"/>
              </w:rPr>
            </w:pPr>
            <w:r w:rsidRPr="006442ED">
              <w:rPr>
                <w:b/>
                <w:sz w:val="22"/>
                <w:szCs w:val="22"/>
              </w:rPr>
              <w:t>ADI SOYADI</w:t>
            </w:r>
          </w:p>
        </w:tc>
        <w:tc>
          <w:tcPr>
            <w:tcW w:w="1146" w:type="dxa"/>
          </w:tcPr>
          <w:p w:rsidR="00C26ECB" w:rsidRPr="006442ED" w:rsidRDefault="00C26ECB" w:rsidP="006442ED">
            <w:pPr>
              <w:rPr>
                <w:b/>
                <w:sz w:val="22"/>
                <w:szCs w:val="22"/>
              </w:rPr>
            </w:pPr>
            <w:r w:rsidRPr="006442ED">
              <w:rPr>
                <w:b/>
                <w:sz w:val="22"/>
                <w:szCs w:val="22"/>
              </w:rPr>
              <w:t>İŞTİRAK</w:t>
            </w:r>
          </w:p>
        </w:tc>
      </w:tr>
      <w:tr w:rsidR="006442ED" w:rsidTr="006442ED">
        <w:trPr>
          <w:trHeight w:val="267"/>
        </w:trPr>
        <w:tc>
          <w:tcPr>
            <w:tcW w:w="3423" w:type="dxa"/>
          </w:tcPr>
          <w:p w:rsidR="00C26ECB" w:rsidRDefault="00163A36" w:rsidP="006442ED">
            <w:r>
              <w:t>Muhammet BALTA</w:t>
            </w:r>
          </w:p>
        </w:tc>
        <w:tc>
          <w:tcPr>
            <w:tcW w:w="1146" w:type="dxa"/>
          </w:tcPr>
          <w:p w:rsidR="00C26ECB" w:rsidRDefault="006442ED" w:rsidP="006442ED">
            <w:pPr>
              <w:jc w:val="center"/>
            </w:pPr>
            <w:r>
              <w:t>+</w:t>
            </w:r>
          </w:p>
        </w:tc>
        <w:tc>
          <w:tcPr>
            <w:tcW w:w="3395" w:type="dxa"/>
          </w:tcPr>
          <w:p w:rsidR="00C26ECB" w:rsidRDefault="006442ED" w:rsidP="006442ED">
            <w:r w:rsidRPr="006442ED">
              <w:t>Eyüp YAVUZ</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163A36" w:rsidP="006442ED">
            <w:r w:rsidRPr="006117A2">
              <w:t>Ahmet Salih BİRİNCİOĞLU</w:t>
            </w:r>
          </w:p>
        </w:tc>
        <w:tc>
          <w:tcPr>
            <w:tcW w:w="1146" w:type="dxa"/>
          </w:tcPr>
          <w:p w:rsidR="00C26ECB" w:rsidRDefault="006442ED" w:rsidP="006442ED">
            <w:pPr>
              <w:jc w:val="center"/>
            </w:pPr>
            <w:r>
              <w:t>+</w:t>
            </w:r>
          </w:p>
        </w:tc>
        <w:tc>
          <w:tcPr>
            <w:tcW w:w="3395" w:type="dxa"/>
          </w:tcPr>
          <w:p w:rsidR="00C26ECB" w:rsidRDefault="006442ED" w:rsidP="006442ED">
            <w:r w:rsidRPr="006442ED">
              <w:t>Fatih SİVRİ</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117A2">
              <w:t>Alaettin ŞANLITÜRK</w:t>
            </w:r>
          </w:p>
        </w:tc>
        <w:tc>
          <w:tcPr>
            <w:tcW w:w="1146" w:type="dxa"/>
          </w:tcPr>
          <w:p w:rsidR="00C26ECB" w:rsidRDefault="006442ED" w:rsidP="006442ED">
            <w:pPr>
              <w:jc w:val="center"/>
            </w:pPr>
            <w:r>
              <w:t>+</w:t>
            </w:r>
          </w:p>
        </w:tc>
        <w:tc>
          <w:tcPr>
            <w:tcW w:w="3395" w:type="dxa"/>
          </w:tcPr>
          <w:p w:rsidR="00C26ECB" w:rsidRDefault="006442ED" w:rsidP="006442ED">
            <w:r w:rsidRPr="006442ED">
              <w:t>Halil İbrahim GARBETOĞLU</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442ED">
              <w:t>Ali Bayram TANRIVERDİ</w:t>
            </w:r>
          </w:p>
        </w:tc>
        <w:tc>
          <w:tcPr>
            <w:tcW w:w="1146" w:type="dxa"/>
          </w:tcPr>
          <w:p w:rsidR="00C26ECB" w:rsidRDefault="006442ED" w:rsidP="006442ED">
            <w:pPr>
              <w:jc w:val="center"/>
            </w:pPr>
            <w:r>
              <w:t>+</w:t>
            </w:r>
          </w:p>
        </w:tc>
        <w:tc>
          <w:tcPr>
            <w:tcW w:w="3395" w:type="dxa"/>
          </w:tcPr>
          <w:p w:rsidR="00C26ECB" w:rsidRDefault="006442ED" w:rsidP="006442ED">
            <w:r w:rsidRPr="006442ED">
              <w:t>Metin Ali KARADENİZ</w:t>
            </w:r>
          </w:p>
        </w:tc>
        <w:tc>
          <w:tcPr>
            <w:tcW w:w="1146" w:type="dxa"/>
          </w:tcPr>
          <w:p w:rsidR="00C26ECB" w:rsidRDefault="006442ED" w:rsidP="006442ED">
            <w:pPr>
              <w:jc w:val="center"/>
            </w:pPr>
            <w:r>
              <w:t>+</w:t>
            </w:r>
          </w:p>
        </w:tc>
      </w:tr>
      <w:tr w:rsidR="00C26ECB" w:rsidTr="006442ED">
        <w:trPr>
          <w:trHeight w:val="281"/>
        </w:trPr>
        <w:tc>
          <w:tcPr>
            <w:tcW w:w="3423" w:type="dxa"/>
          </w:tcPr>
          <w:p w:rsidR="00C26ECB" w:rsidRDefault="006442ED" w:rsidP="006442ED">
            <w:r w:rsidRPr="006442ED">
              <w:t>Aydın ÇALIŞ</w:t>
            </w:r>
          </w:p>
        </w:tc>
        <w:tc>
          <w:tcPr>
            <w:tcW w:w="1146" w:type="dxa"/>
          </w:tcPr>
          <w:p w:rsidR="00C26ECB" w:rsidRDefault="006442ED" w:rsidP="006442ED">
            <w:pPr>
              <w:jc w:val="center"/>
            </w:pPr>
            <w:r>
              <w:t>+</w:t>
            </w:r>
          </w:p>
        </w:tc>
        <w:tc>
          <w:tcPr>
            <w:tcW w:w="3395" w:type="dxa"/>
          </w:tcPr>
          <w:p w:rsidR="00C26ECB" w:rsidRDefault="006442ED" w:rsidP="006442ED">
            <w:r w:rsidRPr="006442ED">
              <w:t>Özer AKTAŞ</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proofErr w:type="spellStart"/>
            <w:r w:rsidRPr="006442ED">
              <w:t>Cayit</w:t>
            </w:r>
            <w:proofErr w:type="spellEnd"/>
            <w:r w:rsidRPr="006442ED">
              <w:t xml:space="preserve"> KURT</w:t>
            </w:r>
          </w:p>
        </w:tc>
        <w:tc>
          <w:tcPr>
            <w:tcW w:w="1146" w:type="dxa"/>
          </w:tcPr>
          <w:p w:rsidR="00C26ECB" w:rsidRDefault="006442ED" w:rsidP="006442ED">
            <w:pPr>
              <w:jc w:val="center"/>
            </w:pPr>
            <w:r>
              <w:t>+</w:t>
            </w:r>
          </w:p>
        </w:tc>
        <w:tc>
          <w:tcPr>
            <w:tcW w:w="3395" w:type="dxa"/>
          </w:tcPr>
          <w:p w:rsidR="00C26ECB" w:rsidRDefault="006442ED" w:rsidP="006442ED">
            <w:r w:rsidRPr="006442ED">
              <w:t>Soner BEKTAŞ</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442ED">
              <w:t>Davut SAĞLAM</w:t>
            </w:r>
          </w:p>
        </w:tc>
        <w:tc>
          <w:tcPr>
            <w:tcW w:w="1146" w:type="dxa"/>
          </w:tcPr>
          <w:p w:rsidR="00C26ECB" w:rsidRDefault="006442ED" w:rsidP="006442ED">
            <w:pPr>
              <w:jc w:val="center"/>
            </w:pPr>
            <w:r>
              <w:t>+</w:t>
            </w:r>
          </w:p>
        </w:tc>
        <w:tc>
          <w:tcPr>
            <w:tcW w:w="3395" w:type="dxa"/>
          </w:tcPr>
          <w:p w:rsidR="00C26ECB" w:rsidRDefault="006442ED" w:rsidP="006442ED">
            <w:r w:rsidRPr="006442ED">
              <w:t>Şerafettin FURUNCU</w:t>
            </w:r>
          </w:p>
        </w:tc>
        <w:tc>
          <w:tcPr>
            <w:tcW w:w="1146" w:type="dxa"/>
          </w:tcPr>
          <w:p w:rsidR="00C26ECB" w:rsidRDefault="006442ED" w:rsidP="006442ED">
            <w:pPr>
              <w:jc w:val="center"/>
            </w:pPr>
            <w:r>
              <w:t>+</w:t>
            </w:r>
          </w:p>
        </w:tc>
      </w:tr>
      <w:tr w:rsidR="00C26ECB" w:rsidTr="006442ED">
        <w:trPr>
          <w:trHeight w:val="267"/>
        </w:trPr>
        <w:tc>
          <w:tcPr>
            <w:tcW w:w="3423" w:type="dxa"/>
          </w:tcPr>
          <w:p w:rsidR="00C26ECB" w:rsidRDefault="006442ED" w:rsidP="006442ED">
            <w:r w:rsidRPr="006442ED">
              <w:t>Erol BAHADIR</w:t>
            </w:r>
          </w:p>
        </w:tc>
        <w:tc>
          <w:tcPr>
            <w:tcW w:w="1146" w:type="dxa"/>
          </w:tcPr>
          <w:p w:rsidR="00C26ECB" w:rsidRDefault="006442ED" w:rsidP="006442ED">
            <w:pPr>
              <w:jc w:val="center"/>
            </w:pPr>
            <w:r>
              <w:t>+</w:t>
            </w:r>
          </w:p>
        </w:tc>
        <w:tc>
          <w:tcPr>
            <w:tcW w:w="3395" w:type="dxa"/>
          </w:tcPr>
          <w:p w:rsidR="00C26ECB" w:rsidRDefault="006442ED" w:rsidP="006442ED">
            <w:r w:rsidRPr="006442ED">
              <w:t>Yavuz SAYİ</w:t>
            </w:r>
            <w:r>
              <w:t>N</w:t>
            </w:r>
          </w:p>
        </w:tc>
        <w:tc>
          <w:tcPr>
            <w:tcW w:w="1146" w:type="dxa"/>
          </w:tcPr>
          <w:p w:rsidR="00C26ECB" w:rsidRDefault="006442ED" w:rsidP="006442ED">
            <w:pPr>
              <w:jc w:val="center"/>
            </w:pPr>
            <w:r>
              <w:t>+</w:t>
            </w:r>
          </w:p>
        </w:tc>
      </w:tr>
    </w:tbl>
    <w:p w:rsidR="006442ED" w:rsidRDefault="00112007" w:rsidP="006442ED">
      <w:pPr>
        <w:spacing w:after="0" w:line="240" w:lineRule="auto"/>
        <w:jc w:val="center"/>
      </w:pPr>
      <w:r>
        <w:t>EYLÜL</w:t>
      </w:r>
      <w:r w:rsidR="006442ED" w:rsidRPr="006442ED">
        <w:t xml:space="preserve"> 2015 MECLİS TOPLANTI </w:t>
      </w:r>
      <w:r w:rsidR="009B6D9D">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9B6D9D">
        <w:t>3</w:t>
      </w:r>
      <w:r w:rsidR="00112007">
        <w:t>.09</w:t>
      </w:r>
      <w:r w:rsidRPr="006442ED">
        <w:t>.2015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p w:rsidR="009B6D9D" w:rsidRPr="009B6D9D" w:rsidRDefault="009B6D9D" w:rsidP="009B6D9D">
      <w:pPr>
        <w:spacing w:after="0" w:line="240" w:lineRule="auto"/>
        <w:rPr>
          <w:rFonts w:asciiTheme="minorHAnsi" w:hAnsiTheme="minorHAnsi" w:cstheme="minorBidi"/>
          <w:sz w:val="22"/>
          <w:szCs w:val="22"/>
        </w:rPr>
      </w:pPr>
      <w:r w:rsidRPr="009B6D9D">
        <w:rPr>
          <w:rFonts w:asciiTheme="minorHAnsi" w:hAnsiTheme="minorHAnsi" w:cstheme="minorBidi"/>
          <w:sz w:val="22"/>
          <w:szCs w:val="22"/>
        </w:rPr>
        <w:t xml:space="preserve">          </w:t>
      </w:r>
    </w:p>
    <w:p w:rsidR="009B6D9D" w:rsidRDefault="009B6D9D" w:rsidP="009B6D9D">
      <w:pPr>
        <w:ind w:firstLine="708"/>
        <w:jc w:val="both"/>
      </w:pPr>
      <w:r w:rsidRPr="009B6D9D">
        <w:t xml:space="preserve">Vakfıkebir Belediyesi </w:t>
      </w:r>
      <w:r>
        <w:t>Eylül</w:t>
      </w:r>
      <w:r w:rsidRPr="009B6D9D">
        <w:t xml:space="preserve"> 2015 olağan Meclis toplantısı ikinci birleşimi 0</w:t>
      </w:r>
      <w:r>
        <w:t>3</w:t>
      </w:r>
      <w:r w:rsidRPr="009B6D9D">
        <w:t>.0</w:t>
      </w:r>
      <w:r>
        <w:t>9</w:t>
      </w:r>
      <w:r w:rsidRPr="009B6D9D">
        <w:t>.2015 Perşembe günü saat 14.00’ de belediye</w:t>
      </w:r>
      <w:r>
        <w:t xml:space="preserve"> ek</w:t>
      </w:r>
      <w:r w:rsidRPr="009B6D9D">
        <w:t xml:space="preserve"> hizmet binası </w:t>
      </w:r>
      <w:r>
        <w:t xml:space="preserve">Meclis </w:t>
      </w:r>
      <w:r w:rsidRPr="009B6D9D">
        <w:t>toplantı salonunda Belediye Başkanı Muhammet BALTA başkanlığında toplandı.</w:t>
      </w:r>
    </w:p>
    <w:p w:rsidR="009B6D9D" w:rsidRDefault="009B6D9D" w:rsidP="009B6D9D">
      <w:pPr>
        <w:ind w:firstLine="708"/>
        <w:jc w:val="both"/>
      </w:pPr>
      <w:r w:rsidRPr="000C5E6E">
        <w:rPr>
          <w:u w:val="single"/>
        </w:rPr>
        <w:t>Gündemin 1. maddesi;</w:t>
      </w:r>
      <w:r w:rsidRPr="000C5E6E">
        <w:t xml:space="preserve"> Açılış, yoklama; Başkan, ekseriyet mevcut olduğu görülmüştür. Oturumu açıyorum dedi. </w:t>
      </w:r>
      <w:r>
        <w:t xml:space="preserve">Bütün Meclis Üyelerinin </w:t>
      </w:r>
      <w:r w:rsidRPr="000C5E6E">
        <w:t>toplantıya katıldığı görülerek, oturum açıldı.</w:t>
      </w:r>
    </w:p>
    <w:p w:rsidR="009B6D9D" w:rsidRDefault="009B6D9D" w:rsidP="009B6D9D">
      <w:pPr>
        <w:ind w:firstLine="708"/>
        <w:jc w:val="both"/>
      </w:pPr>
      <w:r w:rsidRPr="000C5E6E">
        <w:t>Gündemin diğer maddelerinin görüşülmesine geçildi.</w:t>
      </w:r>
    </w:p>
    <w:p w:rsidR="00BA4941" w:rsidRDefault="00BA4941" w:rsidP="000006BB">
      <w:pPr>
        <w:ind w:firstLine="708"/>
        <w:jc w:val="both"/>
      </w:pPr>
      <w:proofErr w:type="gramStart"/>
      <w:r w:rsidRPr="00D56A8B">
        <w:rPr>
          <w:u w:val="single"/>
        </w:rPr>
        <w:t>Günd</w:t>
      </w:r>
      <w:r w:rsidR="00A63EDC">
        <w:rPr>
          <w:u w:val="single"/>
        </w:rPr>
        <w:t>emin</w:t>
      </w:r>
      <w:r w:rsidRPr="00D56A8B">
        <w:rPr>
          <w:u w:val="single"/>
        </w:rPr>
        <w:t xml:space="preserve"> </w:t>
      </w:r>
      <w:r>
        <w:rPr>
          <w:u w:val="single"/>
        </w:rPr>
        <w:t>2/a</w:t>
      </w:r>
      <w:r w:rsidRPr="00D56A8B">
        <w:rPr>
          <w:u w:val="single"/>
        </w:rPr>
        <w:t xml:space="preserve">. </w:t>
      </w:r>
      <w:r>
        <w:rPr>
          <w:u w:val="single"/>
        </w:rPr>
        <w:t>m</w:t>
      </w:r>
      <w:r w:rsidRPr="00D56A8B">
        <w:rPr>
          <w:u w:val="single"/>
        </w:rPr>
        <w:t>adde:</w:t>
      </w:r>
      <w:r>
        <w:t xml:space="preserve"> Plan Bütçe Komisyonu’ </w:t>
      </w:r>
      <w:proofErr w:type="spellStart"/>
      <w:r>
        <w:t>nun</w:t>
      </w:r>
      <w:proofErr w:type="spellEnd"/>
      <w:r>
        <w:t xml:space="preserve"> Kiralama konulu </w:t>
      </w:r>
      <w:r w:rsidRPr="009B6D9D">
        <w:rPr>
          <w:rFonts w:cstheme="minorBidi"/>
          <w:szCs w:val="22"/>
        </w:rPr>
        <w:t>raporu</w:t>
      </w:r>
      <w:r>
        <w:rPr>
          <w:rFonts w:cstheme="minorBidi"/>
          <w:szCs w:val="22"/>
        </w:rPr>
        <w:t xml:space="preserve">; Belediye Meclisi’ </w:t>
      </w:r>
      <w:proofErr w:type="spellStart"/>
      <w:r>
        <w:rPr>
          <w:rFonts w:cstheme="minorBidi"/>
          <w:szCs w:val="22"/>
        </w:rPr>
        <w:t>nin</w:t>
      </w:r>
      <w:proofErr w:type="spellEnd"/>
      <w:r w:rsidRPr="009B6D9D">
        <w:rPr>
          <w:rFonts w:cstheme="minorBidi"/>
          <w:szCs w:val="22"/>
        </w:rPr>
        <w:t xml:space="preserve"> </w:t>
      </w:r>
      <w:r w:rsidRPr="009B6D9D">
        <w:rPr>
          <w:rFonts w:eastAsia="Times New Roman"/>
          <w:lang w:eastAsia="tr-TR"/>
        </w:rPr>
        <w:t>0</w:t>
      </w:r>
      <w:r>
        <w:rPr>
          <w:rFonts w:eastAsia="Times New Roman"/>
          <w:lang w:eastAsia="tr-TR"/>
        </w:rPr>
        <w:t>2</w:t>
      </w:r>
      <w:r w:rsidRPr="009B6D9D">
        <w:rPr>
          <w:rFonts w:eastAsia="Times New Roman"/>
          <w:lang w:eastAsia="tr-TR"/>
        </w:rPr>
        <w:t>.0</w:t>
      </w:r>
      <w:r>
        <w:rPr>
          <w:rFonts w:eastAsia="Times New Roman"/>
          <w:lang w:eastAsia="tr-TR"/>
        </w:rPr>
        <w:t>9</w:t>
      </w:r>
      <w:r w:rsidRPr="009B6D9D">
        <w:rPr>
          <w:rFonts w:eastAsia="Times New Roman"/>
          <w:lang w:eastAsia="tr-TR"/>
        </w:rPr>
        <w:t xml:space="preserve">.2015 tarihli </w:t>
      </w:r>
      <w:r>
        <w:rPr>
          <w:rFonts w:eastAsia="Times New Roman"/>
          <w:lang w:eastAsia="tr-TR"/>
        </w:rPr>
        <w:t>birinci birleşiminde</w:t>
      </w:r>
      <w:r w:rsidRPr="000006BB">
        <w:t xml:space="preserve"> </w:t>
      </w:r>
      <w:r>
        <w:t xml:space="preserve">Plan Bütçe Komisyonu’ </w:t>
      </w:r>
      <w:proofErr w:type="spellStart"/>
      <w:r>
        <w:t>na</w:t>
      </w:r>
      <w:proofErr w:type="spellEnd"/>
      <w:r>
        <w:t xml:space="preserve"> havale edilen</w:t>
      </w:r>
      <w:r>
        <w:rPr>
          <w:rFonts w:eastAsia="Times New Roman"/>
          <w:lang w:eastAsia="tr-TR"/>
        </w:rPr>
        <w:t xml:space="preserve"> </w:t>
      </w:r>
      <w:r>
        <w:t>İmar ve Şehircilik Müdürlüğü</w:t>
      </w:r>
      <w:r w:rsidRPr="009B6D9D">
        <w:rPr>
          <w:rFonts w:eastAsia="Times New Roman"/>
          <w:lang w:eastAsia="tr-TR"/>
        </w:rPr>
        <w:t xml:space="preserve"> ibareli </w:t>
      </w:r>
      <w:r>
        <w:rPr>
          <w:rFonts w:eastAsia="Times New Roman"/>
          <w:lang w:eastAsia="tr-TR"/>
        </w:rPr>
        <w:t>0</w:t>
      </w:r>
      <w:r w:rsidRPr="009B6D9D">
        <w:rPr>
          <w:rFonts w:eastAsia="Times New Roman"/>
          <w:lang w:eastAsia="tr-TR"/>
        </w:rPr>
        <w:t>8.0</w:t>
      </w:r>
      <w:r>
        <w:rPr>
          <w:rFonts w:eastAsia="Times New Roman"/>
          <w:lang w:eastAsia="tr-TR"/>
        </w:rPr>
        <w:t>7</w:t>
      </w:r>
      <w:r w:rsidRPr="009B6D9D">
        <w:rPr>
          <w:rFonts w:eastAsia="Times New Roman"/>
          <w:lang w:eastAsia="tr-TR"/>
        </w:rPr>
        <w:t>.2015 tarihli ve 1</w:t>
      </w:r>
      <w:r>
        <w:rPr>
          <w:rFonts w:eastAsia="Times New Roman"/>
          <w:lang w:eastAsia="tr-TR"/>
        </w:rPr>
        <w:t>02</w:t>
      </w:r>
      <w:r w:rsidRPr="009B6D9D">
        <w:rPr>
          <w:rFonts w:eastAsia="Times New Roman"/>
          <w:lang w:eastAsia="tr-TR"/>
        </w:rPr>
        <w:t xml:space="preserve">0 sayılı, </w:t>
      </w:r>
      <w:proofErr w:type="spellStart"/>
      <w:r>
        <w:rPr>
          <w:rFonts w:eastAsia="Times New Roman"/>
          <w:lang w:eastAsia="tr-TR"/>
        </w:rPr>
        <w:t>Yalıköy</w:t>
      </w:r>
      <w:proofErr w:type="spellEnd"/>
      <w:r>
        <w:rPr>
          <w:rFonts w:eastAsia="Times New Roman"/>
          <w:lang w:eastAsia="tr-TR"/>
        </w:rPr>
        <w:t xml:space="preserve"> Mahallesi, 120 ada, 1 ve 2 parsel ile aynı yerde Devletin Hüküm ve Tasarrufu altında bulunan (kumsal) 4.473,54 m² yüzölçümlü taşınmaz 30.03.2021 tarihine kadar Vakfıkebir Kaymakamlığı </w:t>
      </w:r>
      <w:proofErr w:type="spellStart"/>
      <w:r>
        <w:rPr>
          <w:rFonts w:eastAsia="Times New Roman"/>
          <w:lang w:eastAsia="tr-TR"/>
        </w:rPr>
        <w:t>Malmüdürlüğü</w:t>
      </w:r>
      <w:proofErr w:type="spellEnd"/>
      <w:r>
        <w:rPr>
          <w:rFonts w:eastAsia="Times New Roman"/>
          <w:lang w:eastAsia="tr-TR"/>
        </w:rPr>
        <w:t xml:space="preserve"> ile imzalanan 10 yıl süreli protokolle kiralanmıştır. </w:t>
      </w:r>
      <w:proofErr w:type="gramEnd"/>
      <w:r>
        <w:rPr>
          <w:rFonts w:eastAsia="Times New Roman"/>
          <w:lang w:eastAsia="tr-TR"/>
        </w:rPr>
        <w:t xml:space="preserve">Kalan süre için kiralama yapılması konulu yazının, </w:t>
      </w:r>
      <w:r>
        <w:t xml:space="preserve">Plan Bütçe Komisyonu </w:t>
      </w:r>
      <w:r w:rsidR="005756BB">
        <w:t xml:space="preserve">12 </w:t>
      </w:r>
      <w:proofErr w:type="spellStart"/>
      <w:r w:rsidR="005756BB">
        <w:t>nolu</w:t>
      </w:r>
      <w:proofErr w:type="spellEnd"/>
      <w:r w:rsidR="005756BB" w:rsidRPr="009B6D9D">
        <w:rPr>
          <w:rFonts w:cstheme="minorBidi"/>
          <w:szCs w:val="22"/>
        </w:rPr>
        <w:t xml:space="preserve"> </w:t>
      </w:r>
      <w:r>
        <w:t>raporu okundu.</w:t>
      </w:r>
    </w:p>
    <w:p w:rsidR="00D6585A" w:rsidRPr="009B6D9D" w:rsidRDefault="00D6585A" w:rsidP="00D6585A">
      <w:pPr>
        <w:ind w:firstLine="708"/>
        <w:jc w:val="both"/>
      </w:pPr>
      <w:proofErr w:type="spellStart"/>
      <w:r>
        <w:rPr>
          <w:rFonts w:eastAsia="Times New Roman"/>
          <w:lang w:eastAsia="tr-TR"/>
        </w:rPr>
        <w:t>Yalıköy</w:t>
      </w:r>
      <w:proofErr w:type="spellEnd"/>
      <w:r>
        <w:rPr>
          <w:rFonts w:eastAsia="Times New Roman"/>
          <w:lang w:eastAsia="tr-TR"/>
        </w:rPr>
        <w:t xml:space="preserve"> M</w:t>
      </w:r>
      <w:r w:rsidRPr="00D6585A">
        <w:rPr>
          <w:rFonts w:eastAsia="Times New Roman"/>
          <w:lang w:eastAsia="tr-TR"/>
        </w:rPr>
        <w:t xml:space="preserve">ahallesi, 120 ada, 1 ve 2 parsel ile aynı yerde Devletin Hüküm ve Tasarrufu altında bulunan (kumsal) 4.473,54M2 yüzölçümlü </w:t>
      </w:r>
      <w:proofErr w:type="gramStart"/>
      <w:r w:rsidRPr="00D6585A">
        <w:rPr>
          <w:rFonts w:eastAsia="Times New Roman"/>
          <w:lang w:eastAsia="tr-TR"/>
        </w:rPr>
        <w:t>taşınmaz  31</w:t>
      </w:r>
      <w:proofErr w:type="gramEnd"/>
      <w:r w:rsidRPr="00D6585A">
        <w:rPr>
          <w:rFonts w:eastAsia="Times New Roman"/>
          <w:lang w:eastAsia="tr-TR"/>
        </w:rPr>
        <w:t xml:space="preserve">.03.2011 tarihinde </w:t>
      </w:r>
      <w:proofErr w:type="spellStart"/>
      <w:r w:rsidRPr="00D6585A">
        <w:rPr>
          <w:rFonts w:eastAsia="Times New Roman"/>
          <w:lang w:eastAsia="tr-TR"/>
        </w:rPr>
        <w:t>Yalıköy</w:t>
      </w:r>
      <w:proofErr w:type="spellEnd"/>
      <w:r w:rsidRPr="00D6585A">
        <w:rPr>
          <w:rFonts w:eastAsia="Times New Roman"/>
          <w:lang w:eastAsia="tr-TR"/>
        </w:rPr>
        <w:t xml:space="preserve"> Belediyesi tarafından kiralanmıştır. 6360 sayılı yasa ile </w:t>
      </w:r>
      <w:proofErr w:type="spellStart"/>
      <w:r w:rsidRPr="00D6585A">
        <w:rPr>
          <w:rFonts w:eastAsia="Times New Roman"/>
          <w:lang w:eastAsia="tr-TR"/>
        </w:rPr>
        <w:t>Yalıköy</w:t>
      </w:r>
      <w:proofErr w:type="spellEnd"/>
      <w:r w:rsidRPr="00D6585A">
        <w:rPr>
          <w:rFonts w:eastAsia="Times New Roman"/>
          <w:lang w:eastAsia="tr-TR"/>
        </w:rPr>
        <w:t xml:space="preserve"> Belediyesinin İlçemiz Belediyesine katılması nedeniyle yeniden Vakfıkebir Kaymakamlığı </w:t>
      </w:r>
      <w:proofErr w:type="spellStart"/>
      <w:r w:rsidRPr="00D6585A">
        <w:rPr>
          <w:rFonts w:eastAsia="Times New Roman"/>
          <w:lang w:eastAsia="tr-TR"/>
        </w:rPr>
        <w:t>Malmüdürlüğü</w:t>
      </w:r>
      <w:proofErr w:type="spellEnd"/>
      <w:r w:rsidRPr="00D6585A">
        <w:rPr>
          <w:rFonts w:eastAsia="Times New Roman"/>
          <w:lang w:eastAsia="tr-TR"/>
        </w:rPr>
        <w:t xml:space="preserve"> ile imzalanan 10 yıl süreli protokolle yenilenmiştir. Kiralama süresinin sona ereceği 30.03.2021 tarihine kadar </w:t>
      </w:r>
      <w:proofErr w:type="spellStart"/>
      <w:r w:rsidRPr="00D6585A">
        <w:rPr>
          <w:rFonts w:eastAsia="Times New Roman"/>
          <w:lang w:eastAsia="tr-TR"/>
        </w:rPr>
        <w:t>Malmüdürlüğü</w:t>
      </w:r>
      <w:proofErr w:type="spellEnd"/>
      <w:r>
        <w:rPr>
          <w:rFonts w:eastAsia="Times New Roman"/>
          <w:lang w:eastAsia="tr-TR"/>
        </w:rPr>
        <w:t xml:space="preserve">’ </w:t>
      </w:r>
      <w:proofErr w:type="spellStart"/>
      <w:r>
        <w:rPr>
          <w:rFonts w:eastAsia="Times New Roman"/>
          <w:lang w:eastAsia="tr-TR"/>
        </w:rPr>
        <w:t>n</w:t>
      </w:r>
      <w:r w:rsidRPr="00D6585A">
        <w:rPr>
          <w:rFonts w:eastAsia="Times New Roman"/>
          <w:lang w:eastAsia="tr-TR"/>
        </w:rPr>
        <w:t>den</w:t>
      </w:r>
      <w:proofErr w:type="spellEnd"/>
      <w:r w:rsidRPr="00D6585A">
        <w:rPr>
          <w:rFonts w:eastAsia="Times New Roman"/>
          <w:lang w:eastAsia="tr-TR"/>
        </w:rPr>
        <w:t xml:space="preserve"> kiralanan gayrimenkulün geriye kalan kiralama süresi için kiraya verilmesine</w:t>
      </w:r>
      <w:r>
        <w:rPr>
          <w:rFonts w:eastAsia="Times New Roman"/>
          <w:lang w:eastAsia="tr-TR"/>
        </w:rPr>
        <w:t>,</w:t>
      </w:r>
      <w:r w:rsidR="00E76C76">
        <w:rPr>
          <w:rFonts w:eastAsia="Times New Roman"/>
          <w:lang w:eastAsia="tr-TR"/>
        </w:rPr>
        <w:t xml:space="preserve"> şeklindeki komisyon raporunun</w:t>
      </w:r>
      <w:r w:rsidRPr="00D6585A">
        <w:rPr>
          <w:rFonts w:eastAsia="Times New Roman"/>
          <w:lang w:eastAsia="tr-TR"/>
        </w:rPr>
        <w:t xml:space="preserve"> </w:t>
      </w:r>
      <w:r w:rsidRPr="009B6D9D">
        <w:rPr>
          <w:rFonts w:eastAsia="Times New Roman"/>
          <w:lang w:eastAsia="tr-TR"/>
        </w:rPr>
        <w:t xml:space="preserve">Belediye Meclisince değerlenmesinin komisyondan geldiği şekliyle kabulüne ve gereği için kararın </w:t>
      </w:r>
      <w:r w:rsidR="00E76C76">
        <w:rPr>
          <w:rFonts w:eastAsia="Times New Roman"/>
          <w:lang w:eastAsia="tr-TR"/>
        </w:rPr>
        <w:t>İmar ve Şehircilik</w:t>
      </w:r>
      <w:r w:rsidRPr="009B6D9D">
        <w:rPr>
          <w:rFonts w:eastAsia="Times New Roman"/>
          <w:lang w:eastAsia="tr-TR"/>
        </w:rPr>
        <w:t xml:space="preserve"> Müdürlüğü</w:t>
      </w:r>
      <w:r w:rsidR="00E76C76">
        <w:rPr>
          <w:rFonts w:eastAsia="Times New Roman"/>
          <w:lang w:eastAsia="tr-TR"/>
        </w:rPr>
        <w:t>’ ne</w:t>
      </w:r>
      <w:r w:rsidRPr="009B6D9D">
        <w:rPr>
          <w:rFonts w:eastAsia="Times New Roman"/>
          <w:lang w:eastAsia="tr-TR"/>
        </w:rPr>
        <w:t xml:space="preserve"> </w:t>
      </w:r>
      <w:r w:rsidRPr="009B6D9D">
        <w:rPr>
          <w:rFonts w:cstheme="minorBidi"/>
          <w:szCs w:val="22"/>
        </w:rPr>
        <w:t>gönderilmesine Meclisimizce oybirliği ile karar verildi.</w:t>
      </w:r>
      <w:r w:rsidRPr="009B6D9D">
        <w:rPr>
          <w:rFonts w:eastAsia="Times New Roman"/>
          <w:lang w:eastAsia="tr-TR"/>
        </w:rPr>
        <w:t xml:space="preserve"> .</w:t>
      </w:r>
      <w:r w:rsidR="00E76C76">
        <w:rPr>
          <w:b/>
        </w:rPr>
        <w:t xml:space="preserve"> (Karar No:1</w:t>
      </w:r>
      <w:r w:rsidRPr="009B6D9D">
        <w:rPr>
          <w:b/>
        </w:rPr>
        <w:t>)</w:t>
      </w:r>
    </w:p>
    <w:p w:rsidR="000006BB" w:rsidRDefault="009B6D9D" w:rsidP="00E76C76">
      <w:pPr>
        <w:spacing w:after="0" w:line="240" w:lineRule="auto"/>
        <w:ind w:firstLine="708"/>
        <w:jc w:val="both"/>
      </w:pPr>
      <w:proofErr w:type="gramStart"/>
      <w:r w:rsidRPr="00D56A8B">
        <w:rPr>
          <w:u w:val="single"/>
        </w:rPr>
        <w:lastRenderedPageBreak/>
        <w:t>Gündem</w:t>
      </w:r>
      <w:r w:rsidR="00A63EDC">
        <w:rPr>
          <w:u w:val="single"/>
        </w:rPr>
        <w:t>in</w:t>
      </w:r>
      <w:r w:rsidRPr="00D56A8B">
        <w:rPr>
          <w:u w:val="single"/>
        </w:rPr>
        <w:t xml:space="preserve"> </w:t>
      </w:r>
      <w:r w:rsidR="005756BB">
        <w:rPr>
          <w:u w:val="single"/>
        </w:rPr>
        <w:t>2/b</w:t>
      </w:r>
      <w:r w:rsidRPr="00D56A8B">
        <w:rPr>
          <w:u w:val="single"/>
        </w:rPr>
        <w:t xml:space="preserve">. </w:t>
      </w:r>
      <w:r>
        <w:rPr>
          <w:u w:val="single"/>
        </w:rPr>
        <w:t>m</w:t>
      </w:r>
      <w:r w:rsidRPr="00D56A8B">
        <w:rPr>
          <w:u w:val="single"/>
        </w:rPr>
        <w:t>adde:</w:t>
      </w:r>
      <w:r>
        <w:t xml:space="preserve"> </w:t>
      </w:r>
      <w:r w:rsidR="005B6651">
        <w:t xml:space="preserve">Plan Bütçe Komisyonu’ </w:t>
      </w:r>
      <w:proofErr w:type="spellStart"/>
      <w:r w:rsidR="005B6651">
        <w:t>nun</w:t>
      </w:r>
      <w:proofErr w:type="spellEnd"/>
      <w:r w:rsidR="005B6651">
        <w:t xml:space="preserve"> </w:t>
      </w:r>
      <w:r w:rsidR="00BA4941">
        <w:rPr>
          <w:rFonts w:eastAsia="Times New Roman"/>
          <w:lang w:eastAsia="tr-TR"/>
        </w:rPr>
        <w:t xml:space="preserve">büro tahsisi konulu raporu; </w:t>
      </w:r>
      <w:r w:rsidR="000006BB">
        <w:rPr>
          <w:rFonts w:cstheme="minorBidi"/>
          <w:szCs w:val="22"/>
        </w:rPr>
        <w:t xml:space="preserve">Belediye Meclisi’ </w:t>
      </w:r>
      <w:proofErr w:type="spellStart"/>
      <w:r w:rsidR="000006BB">
        <w:rPr>
          <w:rFonts w:cstheme="minorBidi"/>
          <w:szCs w:val="22"/>
        </w:rPr>
        <w:t>nin</w:t>
      </w:r>
      <w:proofErr w:type="spellEnd"/>
      <w:r w:rsidR="005B6651" w:rsidRPr="009B6D9D">
        <w:rPr>
          <w:rFonts w:cstheme="minorBidi"/>
          <w:szCs w:val="22"/>
        </w:rPr>
        <w:t xml:space="preserve"> </w:t>
      </w:r>
      <w:r w:rsidR="005B6651" w:rsidRPr="009B6D9D">
        <w:rPr>
          <w:rFonts w:eastAsia="Times New Roman"/>
          <w:lang w:eastAsia="tr-TR"/>
        </w:rPr>
        <w:t>0</w:t>
      </w:r>
      <w:r w:rsidR="005B6651">
        <w:rPr>
          <w:rFonts w:eastAsia="Times New Roman"/>
          <w:lang w:eastAsia="tr-TR"/>
        </w:rPr>
        <w:t>2</w:t>
      </w:r>
      <w:r w:rsidR="005B6651" w:rsidRPr="009B6D9D">
        <w:rPr>
          <w:rFonts w:eastAsia="Times New Roman"/>
          <w:lang w:eastAsia="tr-TR"/>
        </w:rPr>
        <w:t>.0</w:t>
      </w:r>
      <w:r w:rsidR="005B6651">
        <w:rPr>
          <w:rFonts w:eastAsia="Times New Roman"/>
          <w:lang w:eastAsia="tr-TR"/>
        </w:rPr>
        <w:t>9</w:t>
      </w:r>
      <w:r w:rsidR="005B6651" w:rsidRPr="009B6D9D">
        <w:rPr>
          <w:rFonts w:eastAsia="Times New Roman"/>
          <w:lang w:eastAsia="tr-TR"/>
        </w:rPr>
        <w:t xml:space="preserve">.2015 tarihli </w:t>
      </w:r>
      <w:r w:rsidR="005B6651">
        <w:rPr>
          <w:rFonts w:eastAsia="Times New Roman"/>
          <w:lang w:eastAsia="tr-TR"/>
        </w:rPr>
        <w:t>birinci birleşiminde</w:t>
      </w:r>
      <w:r w:rsidR="000006BB" w:rsidRPr="000006BB">
        <w:t xml:space="preserve"> </w:t>
      </w:r>
      <w:r w:rsidR="000006BB">
        <w:t xml:space="preserve">Plan Bütçe Komisyonu’ </w:t>
      </w:r>
      <w:proofErr w:type="spellStart"/>
      <w:r w:rsidR="000006BB">
        <w:t>na</w:t>
      </w:r>
      <w:proofErr w:type="spellEnd"/>
      <w:r w:rsidR="000006BB">
        <w:t xml:space="preserve"> havale edilen</w:t>
      </w:r>
      <w:r w:rsidR="000006BB">
        <w:rPr>
          <w:rFonts w:eastAsia="Times New Roman"/>
          <w:lang w:eastAsia="tr-TR"/>
        </w:rPr>
        <w:t xml:space="preserve"> </w:t>
      </w:r>
      <w:r w:rsidR="005756BB">
        <w:t>Fen İşleri</w:t>
      </w:r>
      <w:r w:rsidR="000006BB">
        <w:t xml:space="preserve"> Müdürlüğü</w:t>
      </w:r>
      <w:r w:rsidR="005B6651" w:rsidRPr="009B6D9D">
        <w:rPr>
          <w:rFonts w:eastAsia="Times New Roman"/>
          <w:lang w:eastAsia="tr-TR"/>
        </w:rPr>
        <w:t xml:space="preserve"> ibareli </w:t>
      </w:r>
      <w:r w:rsidR="000006BB">
        <w:rPr>
          <w:rFonts w:eastAsia="Times New Roman"/>
          <w:lang w:eastAsia="tr-TR"/>
        </w:rPr>
        <w:t>0</w:t>
      </w:r>
      <w:r w:rsidR="005756BB">
        <w:rPr>
          <w:rFonts w:eastAsia="Times New Roman"/>
          <w:lang w:eastAsia="tr-TR"/>
        </w:rPr>
        <w:t>1</w:t>
      </w:r>
      <w:r w:rsidR="005B6651" w:rsidRPr="009B6D9D">
        <w:rPr>
          <w:rFonts w:eastAsia="Times New Roman"/>
          <w:lang w:eastAsia="tr-TR"/>
        </w:rPr>
        <w:t>.0</w:t>
      </w:r>
      <w:r w:rsidR="005756BB">
        <w:rPr>
          <w:rFonts w:eastAsia="Times New Roman"/>
          <w:lang w:eastAsia="tr-TR"/>
        </w:rPr>
        <w:t>9</w:t>
      </w:r>
      <w:r w:rsidR="005B6651" w:rsidRPr="009B6D9D">
        <w:rPr>
          <w:rFonts w:eastAsia="Times New Roman"/>
          <w:lang w:eastAsia="tr-TR"/>
        </w:rPr>
        <w:t xml:space="preserve">.2015 tarihli ve </w:t>
      </w:r>
      <w:r w:rsidR="005756BB">
        <w:rPr>
          <w:rFonts w:eastAsia="Times New Roman"/>
          <w:lang w:eastAsia="tr-TR"/>
        </w:rPr>
        <w:t>49</w:t>
      </w:r>
      <w:r w:rsidR="005B6651" w:rsidRPr="009B6D9D">
        <w:rPr>
          <w:rFonts w:eastAsia="Times New Roman"/>
          <w:lang w:eastAsia="tr-TR"/>
        </w:rPr>
        <w:t xml:space="preserve"> sayılı, </w:t>
      </w:r>
      <w:r w:rsidR="005756BB">
        <w:t xml:space="preserve">Çarşı Mahallesi </w:t>
      </w:r>
      <w:r w:rsidR="005756BB">
        <w:rPr>
          <w:rFonts w:eastAsia="Times New Roman"/>
          <w:lang w:eastAsia="tr-TR"/>
        </w:rPr>
        <w:t>43 ada, 1 Parseldeki binanın 2. Katındaki iki adet büronun TİSKİ Vakfıkebir 3. Bölge Şube Müdürlüğü adına hizmet binası olarak tahsisi</w:t>
      </w:r>
      <w:r w:rsidR="000006BB">
        <w:rPr>
          <w:rFonts w:eastAsia="Times New Roman"/>
          <w:lang w:eastAsia="tr-TR"/>
        </w:rPr>
        <w:t xml:space="preserve"> konulu yazının</w:t>
      </w:r>
      <w:r w:rsidR="005756BB">
        <w:rPr>
          <w:rFonts w:eastAsia="Times New Roman"/>
          <w:lang w:eastAsia="tr-TR"/>
        </w:rPr>
        <w:t>,</w:t>
      </w:r>
      <w:r w:rsidR="000006BB">
        <w:rPr>
          <w:rFonts w:eastAsia="Times New Roman"/>
          <w:lang w:eastAsia="tr-TR"/>
        </w:rPr>
        <w:t xml:space="preserve"> </w:t>
      </w:r>
      <w:r w:rsidR="000006BB">
        <w:t xml:space="preserve">Plan Bütçe Komisyonu </w:t>
      </w:r>
      <w:r w:rsidR="005756BB">
        <w:rPr>
          <w:rFonts w:eastAsia="Times New Roman"/>
          <w:lang w:eastAsia="tr-TR"/>
        </w:rPr>
        <w:t xml:space="preserve">13 </w:t>
      </w:r>
      <w:proofErr w:type="spellStart"/>
      <w:r w:rsidR="005756BB">
        <w:rPr>
          <w:rFonts w:eastAsia="Times New Roman"/>
          <w:lang w:eastAsia="tr-TR"/>
        </w:rPr>
        <w:t>nolu</w:t>
      </w:r>
      <w:proofErr w:type="spellEnd"/>
      <w:r w:rsidR="005756BB">
        <w:rPr>
          <w:rFonts w:eastAsia="Times New Roman"/>
          <w:lang w:eastAsia="tr-TR"/>
        </w:rPr>
        <w:t xml:space="preserve"> </w:t>
      </w:r>
      <w:r w:rsidR="000006BB">
        <w:t>raporu okundu.</w:t>
      </w:r>
      <w:proofErr w:type="gramEnd"/>
    </w:p>
    <w:p w:rsidR="00E76C76" w:rsidRDefault="00E76C76" w:rsidP="00E76C76">
      <w:pPr>
        <w:spacing w:after="0" w:line="240" w:lineRule="auto"/>
        <w:ind w:firstLine="708"/>
        <w:jc w:val="both"/>
      </w:pPr>
    </w:p>
    <w:p w:rsidR="00E76C76" w:rsidRPr="009B6D9D" w:rsidRDefault="00E76C76" w:rsidP="00E76C76">
      <w:pPr>
        <w:ind w:firstLine="708"/>
        <w:jc w:val="both"/>
      </w:pPr>
      <w:r w:rsidRPr="00E76C76">
        <w:rPr>
          <w:rFonts w:eastAsia="Times New Roman"/>
          <w:lang w:eastAsia="tr-TR"/>
        </w:rPr>
        <w:t>Trabzon Büyükşehir Belediyesi TİSKİ Genel Müdürlüğü Planlama ve Yatırı</w:t>
      </w:r>
      <w:r>
        <w:rPr>
          <w:rFonts w:eastAsia="Times New Roman"/>
          <w:lang w:eastAsia="tr-TR"/>
        </w:rPr>
        <w:t>m Dairesi Başkanlığı’nın Çarşı M</w:t>
      </w:r>
      <w:r w:rsidRPr="00E76C76">
        <w:rPr>
          <w:rFonts w:eastAsia="Times New Roman"/>
          <w:lang w:eastAsia="tr-TR"/>
        </w:rPr>
        <w:t xml:space="preserve">ahallesi, </w:t>
      </w:r>
      <w:proofErr w:type="gramStart"/>
      <w:r w:rsidRPr="00E76C76">
        <w:rPr>
          <w:rFonts w:eastAsia="Times New Roman"/>
          <w:lang w:eastAsia="tr-TR"/>
        </w:rPr>
        <w:t>43  ada</w:t>
      </w:r>
      <w:proofErr w:type="gramEnd"/>
      <w:r w:rsidRPr="00E76C76">
        <w:rPr>
          <w:rFonts w:eastAsia="Times New Roman"/>
          <w:lang w:eastAsia="tr-TR"/>
        </w:rPr>
        <w:t>, 1 parseldeki binanın 2. Katındaki iki adet büronun TİSKİ  Vakfıkebir 3. Bölge Şube Müdürlüğü adına hizmet bürosu olarak 3 yıl ücretsiz tahsisine</w:t>
      </w:r>
      <w:r>
        <w:rPr>
          <w:rFonts w:eastAsia="Times New Roman"/>
          <w:lang w:eastAsia="tr-TR"/>
        </w:rPr>
        <w:t>,</w:t>
      </w:r>
      <w:r w:rsidRPr="00E76C76">
        <w:rPr>
          <w:rFonts w:eastAsia="Times New Roman"/>
          <w:lang w:eastAsia="tr-TR"/>
        </w:rPr>
        <w:t xml:space="preserve"> </w:t>
      </w:r>
      <w:r>
        <w:rPr>
          <w:rFonts w:eastAsia="Times New Roman"/>
          <w:lang w:eastAsia="tr-TR"/>
        </w:rPr>
        <w:t>şeklindeki komisyon raporunun</w:t>
      </w:r>
      <w:r w:rsidRPr="00D6585A">
        <w:rPr>
          <w:rFonts w:eastAsia="Times New Roman"/>
          <w:lang w:eastAsia="tr-TR"/>
        </w:rPr>
        <w:t xml:space="preserve"> </w:t>
      </w:r>
      <w:r w:rsidRPr="009B6D9D">
        <w:rPr>
          <w:rFonts w:eastAsia="Times New Roman"/>
          <w:lang w:eastAsia="tr-TR"/>
        </w:rPr>
        <w:t xml:space="preserve">Belediye Meclisince değerlenmesinin komisyondan geldiği şekliyle kabulüne ve gereği için kararın </w:t>
      </w:r>
      <w:r>
        <w:rPr>
          <w:rFonts w:eastAsia="Times New Roman"/>
          <w:lang w:eastAsia="tr-TR"/>
        </w:rPr>
        <w:t>Fen İşleri</w:t>
      </w:r>
      <w:r w:rsidRPr="009B6D9D">
        <w:rPr>
          <w:rFonts w:eastAsia="Times New Roman"/>
          <w:lang w:eastAsia="tr-TR"/>
        </w:rPr>
        <w:t xml:space="preserve"> Müdürlüğü</w:t>
      </w:r>
      <w:r>
        <w:rPr>
          <w:rFonts w:eastAsia="Times New Roman"/>
          <w:lang w:eastAsia="tr-TR"/>
        </w:rPr>
        <w:t>’ ne</w:t>
      </w:r>
      <w:r w:rsidRPr="009B6D9D">
        <w:rPr>
          <w:rFonts w:eastAsia="Times New Roman"/>
          <w:lang w:eastAsia="tr-TR"/>
        </w:rPr>
        <w:t xml:space="preserve"> </w:t>
      </w:r>
      <w:r w:rsidRPr="009B6D9D">
        <w:rPr>
          <w:rFonts w:cstheme="minorBidi"/>
          <w:szCs w:val="22"/>
        </w:rPr>
        <w:t>gönderilmesine Meclisimizce oybirliği ile karar verildi.</w:t>
      </w:r>
      <w:r w:rsidRPr="009B6D9D">
        <w:rPr>
          <w:rFonts w:eastAsia="Times New Roman"/>
          <w:lang w:eastAsia="tr-TR"/>
        </w:rPr>
        <w:t xml:space="preserve"> .</w:t>
      </w:r>
      <w:r>
        <w:rPr>
          <w:b/>
        </w:rPr>
        <w:t xml:space="preserve"> (Karar No:2</w:t>
      </w:r>
      <w:r w:rsidRPr="009B6D9D">
        <w:rPr>
          <w:b/>
        </w:rPr>
        <w:t>)</w:t>
      </w:r>
    </w:p>
    <w:p w:rsidR="005756BB" w:rsidRDefault="00A63EDC" w:rsidP="005756BB">
      <w:pPr>
        <w:ind w:firstLine="708"/>
        <w:jc w:val="both"/>
        <w:rPr>
          <w:rFonts w:eastAsia="Times New Roman"/>
          <w:lang w:eastAsia="tr-TR"/>
        </w:rPr>
      </w:pPr>
      <w:r>
        <w:rPr>
          <w:u w:val="single"/>
        </w:rPr>
        <w:t>Gündemin</w:t>
      </w:r>
      <w:r w:rsidR="005756BB" w:rsidRPr="00D56A8B">
        <w:rPr>
          <w:u w:val="single"/>
        </w:rPr>
        <w:t xml:space="preserve"> </w:t>
      </w:r>
      <w:r w:rsidR="005756BB">
        <w:rPr>
          <w:u w:val="single"/>
        </w:rPr>
        <w:t>2/c</w:t>
      </w:r>
      <w:r w:rsidR="005756BB" w:rsidRPr="00D56A8B">
        <w:rPr>
          <w:u w:val="single"/>
        </w:rPr>
        <w:t xml:space="preserve">. </w:t>
      </w:r>
      <w:r w:rsidR="005756BB">
        <w:rPr>
          <w:u w:val="single"/>
        </w:rPr>
        <w:t>m</w:t>
      </w:r>
      <w:r w:rsidR="005756BB" w:rsidRPr="00D56A8B">
        <w:rPr>
          <w:u w:val="single"/>
        </w:rPr>
        <w:t>adde:</w:t>
      </w:r>
      <w:r w:rsidR="005756BB">
        <w:t xml:space="preserve"> Plan Bütçe Komisyonu’ </w:t>
      </w:r>
      <w:proofErr w:type="spellStart"/>
      <w:r w:rsidR="005756BB">
        <w:t>nun</w:t>
      </w:r>
      <w:proofErr w:type="spellEnd"/>
      <w:r w:rsidR="005756BB">
        <w:t xml:space="preserve"> </w:t>
      </w:r>
      <w:r w:rsidR="005756BB">
        <w:rPr>
          <w:rFonts w:eastAsia="Times New Roman"/>
          <w:lang w:eastAsia="tr-TR"/>
        </w:rPr>
        <w:t xml:space="preserve">ekonomik ömrünü tamamlamış araçların satışı konulu raporu; </w:t>
      </w:r>
      <w:r w:rsidR="005756BB">
        <w:rPr>
          <w:rFonts w:cstheme="minorBidi"/>
          <w:szCs w:val="22"/>
        </w:rPr>
        <w:t xml:space="preserve">Belediye Meclisi’ </w:t>
      </w:r>
      <w:proofErr w:type="spellStart"/>
      <w:r w:rsidR="005756BB">
        <w:rPr>
          <w:rFonts w:cstheme="minorBidi"/>
          <w:szCs w:val="22"/>
        </w:rPr>
        <w:t>nin</w:t>
      </w:r>
      <w:proofErr w:type="spellEnd"/>
      <w:r w:rsidR="005756BB" w:rsidRPr="009B6D9D">
        <w:rPr>
          <w:rFonts w:cstheme="minorBidi"/>
          <w:szCs w:val="22"/>
        </w:rPr>
        <w:t xml:space="preserve"> </w:t>
      </w:r>
      <w:r w:rsidR="005756BB" w:rsidRPr="009B6D9D">
        <w:rPr>
          <w:rFonts w:eastAsia="Times New Roman"/>
          <w:lang w:eastAsia="tr-TR"/>
        </w:rPr>
        <w:t>0</w:t>
      </w:r>
      <w:r w:rsidR="005756BB">
        <w:rPr>
          <w:rFonts w:eastAsia="Times New Roman"/>
          <w:lang w:eastAsia="tr-TR"/>
        </w:rPr>
        <w:t>2</w:t>
      </w:r>
      <w:r w:rsidR="005756BB" w:rsidRPr="009B6D9D">
        <w:rPr>
          <w:rFonts w:eastAsia="Times New Roman"/>
          <w:lang w:eastAsia="tr-TR"/>
        </w:rPr>
        <w:t>.0</w:t>
      </w:r>
      <w:r w:rsidR="005756BB">
        <w:rPr>
          <w:rFonts w:eastAsia="Times New Roman"/>
          <w:lang w:eastAsia="tr-TR"/>
        </w:rPr>
        <w:t>9</w:t>
      </w:r>
      <w:r w:rsidR="005756BB" w:rsidRPr="009B6D9D">
        <w:rPr>
          <w:rFonts w:eastAsia="Times New Roman"/>
          <w:lang w:eastAsia="tr-TR"/>
        </w:rPr>
        <w:t xml:space="preserve">.2015 tarihli </w:t>
      </w:r>
      <w:r w:rsidR="005756BB">
        <w:rPr>
          <w:rFonts w:eastAsia="Times New Roman"/>
          <w:lang w:eastAsia="tr-TR"/>
        </w:rPr>
        <w:t>birinci birleşiminde</w:t>
      </w:r>
      <w:r w:rsidR="005756BB" w:rsidRPr="000006BB">
        <w:t xml:space="preserve"> </w:t>
      </w:r>
      <w:r w:rsidR="005756BB">
        <w:t xml:space="preserve">Plan Bütçe Komisyonu’ </w:t>
      </w:r>
      <w:proofErr w:type="spellStart"/>
      <w:r w:rsidR="005756BB">
        <w:t>na</w:t>
      </w:r>
      <w:proofErr w:type="spellEnd"/>
      <w:r w:rsidR="005756BB">
        <w:t xml:space="preserve"> havale edilen</w:t>
      </w:r>
      <w:r w:rsidR="005756BB">
        <w:rPr>
          <w:rFonts w:eastAsia="Times New Roman"/>
          <w:lang w:eastAsia="tr-TR"/>
        </w:rPr>
        <w:t xml:space="preserve"> </w:t>
      </w:r>
      <w:r w:rsidR="005756BB">
        <w:t>Fen İşleri Müdürlüğü</w:t>
      </w:r>
      <w:r w:rsidR="005756BB" w:rsidRPr="009B6D9D">
        <w:rPr>
          <w:rFonts w:eastAsia="Times New Roman"/>
          <w:lang w:eastAsia="tr-TR"/>
        </w:rPr>
        <w:t xml:space="preserve"> ibareli </w:t>
      </w:r>
      <w:r w:rsidR="005756BB">
        <w:rPr>
          <w:rFonts w:eastAsia="Times New Roman"/>
          <w:lang w:eastAsia="tr-TR"/>
        </w:rPr>
        <w:t>01</w:t>
      </w:r>
      <w:r w:rsidR="005756BB" w:rsidRPr="009B6D9D">
        <w:rPr>
          <w:rFonts w:eastAsia="Times New Roman"/>
          <w:lang w:eastAsia="tr-TR"/>
        </w:rPr>
        <w:t>.0</w:t>
      </w:r>
      <w:r w:rsidR="005756BB">
        <w:rPr>
          <w:rFonts w:eastAsia="Times New Roman"/>
          <w:lang w:eastAsia="tr-TR"/>
        </w:rPr>
        <w:t>9</w:t>
      </w:r>
      <w:r w:rsidR="005756BB" w:rsidRPr="009B6D9D">
        <w:rPr>
          <w:rFonts w:eastAsia="Times New Roman"/>
          <w:lang w:eastAsia="tr-TR"/>
        </w:rPr>
        <w:t xml:space="preserve">.2015 tarihli ve </w:t>
      </w:r>
      <w:r w:rsidR="005756BB">
        <w:rPr>
          <w:rFonts w:eastAsia="Times New Roman"/>
          <w:lang w:eastAsia="tr-TR"/>
        </w:rPr>
        <w:t>48</w:t>
      </w:r>
      <w:r w:rsidR="005756BB" w:rsidRPr="009B6D9D">
        <w:rPr>
          <w:rFonts w:eastAsia="Times New Roman"/>
          <w:lang w:eastAsia="tr-TR"/>
        </w:rPr>
        <w:t xml:space="preserve"> sayılı, </w:t>
      </w:r>
      <w:r w:rsidR="005756BB">
        <w:rPr>
          <w:rFonts w:eastAsia="Times New Roman"/>
          <w:lang w:eastAsia="tr-TR"/>
        </w:rPr>
        <w:t xml:space="preserve">  Belediyemize ait kademe sahasında atıl halde ekonomik ömrünü tamamlamış 5 adet aracın satışının yapılması </w:t>
      </w:r>
      <w:proofErr w:type="gramStart"/>
      <w:r w:rsidR="005756BB">
        <w:rPr>
          <w:rFonts w:eastAsia="Times New Roman"/>
          <w:lang w:eastAsia="tr-TR"/>
        </w:rPr>
        <w:t>konulu  yazının</w:t>
      </w:r>
      <w:proofErr w:type="gramEnd"/>
      <w:r w:rsidR="005756BB">
        <w:rPr>
          <w:rFonts w:eastAsia="Times New Roman"/>
          <w:lang w:eastAsia="tr-TR"/>
        </w:rPr>
        <w:t xml:space="preserve">, </w:t>
      </w:r>
      <w:r w:rsidR="005756BB">
        <w:t xml:space="preserve">Plan Bütçe Komisyonu </w:t>
      </w:r>
      <w:r w:rsidR="005756BB">
        <w:rPr>
          <w:rFonts w:eastAsia="Times New Roman"/>
          <w:lang w:eastAsia="tr-TR"/>
        </w:rPr>
        <w:t xml:space="preserve">14 </w:t>
      </w:r>
      <w:proofErr w:type="spellStart"/>
      <w:r w:rsidR="005756BB">
        <w:rPr>
          <w:rFonts w:eastAsia="Times New Roman"/>
          <w:lang w:eastAsia="tr-TR"/>
        </w:rPr>
        <w:t>nolu</w:t>
      </w:r>
      <w:proofErr w:type="spellEnd"/>
      <w:r w:rsidR="005756BB">
        <w:rPr>
          <w:rFonts w:eastAsia="Times New Roman"/>
          <w:lang w:eastAsia="tr-TR"/>
        </w:rPr>
        <w:t xml:space="preserve"> </w:t>
      </w:r>
      <w:r w:rsidR="005756BB">
        <w:t>raporu okundu.</w:t>
      </w:r>
    </w:p>
    <w:p w:rsidR="002C448E" w:rsidRPr="009B6D9D" w:rsidRDefault="00E76C76" w:rsidP="002C448E">
      <w:pPr>
        <w:ind w:firstLine="708"/>
        <w:jc w:val="both"/>
      </w:pPr>
      <w:proofErr w:type="gramStart"/>
      <w:r w:rsidRPr="00E76C76">
        <w:rPr>
          <w:rFonts w:eastAsia="Times New Roman"/>
          <w:lang w:eastAsia="tr-TR"/>
        </w:rPr>
        <w:t xml:space="preserve">Belediyemize ait kademe sahasında atıl halde ekonomik ömrünü tamamlamış; 61 HA 343 plakalı 1981 model Fiat 50 NC Kamyon, 61 HA 344 plakalı 1987 model </w:t>
      </w:r>
      <w:proofErr w:type="spellStart"/>
      <w:r w:rsidRPr="00E76C76">
        <w:rPr>
          <w:rFonts w:eastAsia="Times New Roman"/>
          <w:lang w:eastAsia="tr-TR"/>
        </w:rPr>
        <w:t>Desoto</w:t>
      </w:r>
      <w:proofErr w:type="spellEnd"/>
      <w:r w:rsidRPr="00E76C76">
        <w:rPr>
          <w:rFonts w:eastAsia="Times New Roman"/>
          <w:lang w:eastAsia="tr-TR"/>
        </w:rPr>
        <w:t xml:space="preserve"> Dodge Kamyon,61 HA 347 plakalı 1980 model BMC Fatih Kamyon,61 HA 345 plakalı 1981 model Fiat 50 NC Kamyon ve 61 HA 350 plakalı 1976 model BMC kamyondan oluşan 5 adet aracın ekonomik ömürlerini tamamladıklarından,</w:t>
      </w:r>
      <w:r w:rsidR="002C448E">
        <w:rPr>
          <w:rFonts w:eastAsia="Times New Roman"/>
          <w:lang w:eastAsia="tr-TR"/>
        </w:rPr>
        <w:t xml:space="preserve"> </w:t>
      </w:r>
      <w:r w:rsidRPr="00E76C76">
        <w:rPr>
          <w:rFonts w:eastAsia="Times New Roman"/>
          <w:lang w:eastAsia="tr-TR"/>
        </w:rPr>
        <w:t>satılmalarına gereği için kararın Belediye Encümenine gönderilmesi,</w:t>
      </w:r>
      <w:r w:rsidR="002C448E">
        <w:rPr>
          <w:rFonts w:eastAsia="Times New Roman"/>
          <w:lang w:eastAsia="tr-TR"/>
        </w:rPr>
        <w:t xml:space="preserve"> şeklindeki komisyon raporunun</w:t>
      </w:r>
      <w:r w:rsidR="002C448E" w:rsidRPr="00D6585A">
        <w:rPr>
          <w:rFonts w:eastAsia="Times New Roman"/>
          <w:lang w:eastAsia="tr-TR"/>
        </w:rPr>
        <w:t xml:space="preserve"> </w:t>
      </w:r>
      <w:r w:rsidR="002C448E" w:rsidRPr="009B6D9D">
        <w:rPr>
          <w:rFonts w:eastAsia="Times New Roman"/>
          <w:lang w:eastAsia="tr-TR"/>
        </w:rPr>
        <w:t xml:space="preserve">Belediye Meclisince değerlenmesinin komisyondan geldiği şekliyle kabulüne ve gereği için kararın </w:t>
      </w:r>
      <w:r w:rsidR="002C448E">
        <w:rPr>
          <w:rFonts w:eastAsia="Times New Roman"/>
          <w:lang w:eastAsia="tr-TR"/>
        </w:rPr>
        <w:t>Fen İşleri</w:t>
      </w:r>
      <w:r w:rsidR="002C448E" w:rsidRPr="009B6D9D">
        <w:rPr>
          <w:rFonts w:eastAsia="Times New Roman"/>
          <w:lang w:eastAsia="tr-TR"/>
        </w:rPr>
        <w:t xml:space="preserve"> Müdürlüğü</w:t>
      </w:r>
      <w:r w:rsidR="002C448E">
        <w:rPr>
          <w:rFonts w:eastAsia="Times New Roman"/>
          <w:lang w:eastAsia="tr-TR"/>
        </w:rPr>
        <w:t>’ ne</w:t>
      </w:r>
      <w:r w:rsidR="002C448E" w:rsidRPr="009B6D9D">
        <w:rPr>
          <w:rFonts w:eastAsia="Times New Roman"/>
          <w:lang w:eastAsia="tr-TR"/>
        </w:rPr>
        <w:t xml:space="preserve"> </w:t>
      </w:r>
      <w:r w:rsidR="002C448E" w:rsidRPr="009B6D9D">
        <w:rPr>
          <w:rFonts w:cstheme="minorBidi"/>
          <w:szCs w:val="22"/>
        </w:rPr>
        <w:t>gönderilmesine Meclisimizce oybirliği ile karar verildi.</w:t>
      </w:r>
      <w:r w:rsidR="002C448E" w:rsidRPr="009B6D9D">
        <w:rPr>
          <w:rFonts w:eastAsia="Times New Roman"/>
          <w:lang w:eastAsia="tr-TR"/>
        </w:rPr>
        <w:t xml:space="preserve"> </w:t>
      </w:r>
      <w:proofErr w:type="gramEnd"/>
      <w:r w:rsidR="002C448E" w:rsidRPr="009B6D9D">
        <w:rPr>
          <w:rFonts w:eastAsia="Times New Roman"/>
          <w:lang w:eastAsia="tr-TR"/>
        </w:rPr>
        <w:t>.</w:t>
      </w:r>
      <w:r w:rsidR="002C448E">
        <w:rPr>
          <w:b/>
        </w:rPr>
        <w:t xml:space="preserve"> (Karar No:3</w:t>
      </w:r>
      <w:r w:rsidR="002C448E" w:rsidRPr="009B6D9D">
        <w:rPr>
          <w:b/>
        </w:rPr>
        <w:t>)</w:t>
      </w:r>
    </w:p>
    <w:p w:rsidR="0050286F" w:rsidRDefault="00A63EDC" w:rsidP="0050286F">
      <w:pPr>
        <w:ind w:firstLine="708"/>
        <w:jc w:val="both"/>
      </w:pPr>
      <w:proofErr w:type="gramStart"/>
      <w:r>
        <w:rPr>
          <w:u w:val="single"/>
        </w:rPr>
        <w:t>Gündemin</w:t>
      </w:r>
      <w:r w:rsidR="0050286F" w:rsidRPr="00D56A8B">
        <w:rPr>
          <w:u w:val="single"/>
        </w:rPr>
        <w:t xml:space="preserve"> </w:t>
      </w:r>
      <w:r w:rsidR="0050286F">
        <w:rPr>
          <w:u w:val="single"/>
        </w:rPr>
        <w:t>2/d</w:t>
      </w:r>
      <w:r w:rsidR="0050286F" w:rsidRPr="00D56A8B">
        <w:rPr>
          <w:u w:val="single"/>
        </w:rPr>
        <w:t xml:space="preserve">. </w:t>
      </w:r>
      <w:r w:rsidR="0050286F">
        <w:rPr>
          <w:u w:val="single"/>
        </w:rPr>
        <w:t>m</w:t>
      </w:r>
      <w:r w:rsidR="0050286F" w:rsidRPr="00D56A8B">
        <w:rPr>
          <w:u w:val="single"/>
        </w:rPr>
        <w:t>adde:</w:t>
      </w:r>
      <w:r w:rsidR="0050286F">
        <w:t xml:space="preserve"> Plan Bütçe Komisyonu’ </w:t>
      </w:r>
      <w:proofErr w:type="spellStart"/>
      <w:r w:rsidR="0050286F">
        <w:t>nun</w:t>
      </w:r>
      <w:proofErr w:type="spellEnd"/>
      <w:r w:rsidR="0050286F">
        <w:t xml:space="preserve"> </w:t>
      </w:r>
      <w:proofErr w:type="spellStart"/>
      <w:r w:rsidR="0050286F">
        <w:rPr>
          <w:rFonts w:eastAsia="Times New Roman"/>
          <w:lang w:eastAsia="tr-TR"/>
        </w:rPr>
        <w:t>Yalıköy</w:t>
      </w:r>
      <w:proofErr w:type="spellEnd"/>
      <w:r w:rsidR="0050286F">
        <w:rPr>
          <w:rFonts w:eastAsia="Times New Roman"/>
          <w:lang w:eastAsia="tr-TR"/>
        </w:rPr>
        <w:t xml:space="preserve"> Mahallesindeki hizmet binamızın 1, 2, 3 ve 10 </w:t>
      </w:r>
      <w:proofErr w:type="spellStart"/>
      <w:r w:rsidR="0050286F">
        <w:rPr>
          <w:rFonts w:eastAsia="Times New Roman"/>
          <w:lang w:eastAsia="tr-TR"/>
        </w:rPr>
        <w:t>nolu</w:t>
      </w:r>
      <w:proofErr w:type="spellEnd"/>
      <w:r w:rsidR="0050286F">
        <w:rPr>
          <w:rFonts w:eastAsia="Times New Roman"/>
          <w:lang w:eastAsia="tr-TR"/>
        </w:rPr>
        <w:t xml:space="preserve"> bağımsız bölümlerinin bedelsin kiralama konulu raporu; </w:t>
      </w:r>
      <w:r w:rsidR="0050286F">
        <w:rPr>
          <w:rFonts w:cstheme="minorBidi"/>
          <w:szCs w:val="22"/>
        </w:rPr>
        <w:t xml:space="preserve">Belediye Meclisi’ </w:t>
      </w:r>
      <w:proofErr w:type="spellStart"/>
      <w:r w:rsidR="0050286F">
        <w:rPr>
          <w:rFonts w:cstheme="minorBidi"/>
          <w:szCs w:val="22"/>
        </w:rPr>
        <w:t>nin</w:t>
      </w:r>
      <w:proofErr w:type="spellEnd"/>
      <w:r w:rsidR="0050286F" w:rsidRPr="009B6D9D">
        <w:rPr>
          <w:rFonts w:cstheme="minorBidi"/>
          <w:szCs w:val="22"/>
        </w:rPr>
        <w:t xml:space="preserve"> </w:t>
      </w:r>
      <w:r w:rsidR="0050286F" w:rsidRPr="009B6D9D">
        <w:rPr>
          <w:rFonts w:eastAsia="Times New Roman"/>
          <w:lang w:eastAsia="tr-TR"/>
        </w:rPr>
        <w:t>0</w:t>
      </w:r>
      <w:r w:rsidR="0050286F">
        <w:rPr>
          <w:rFonts w:eastAsia="Times New Roman"/>
          <w:lang w:eastAsia="tr-TR"/>
        </w:rPr>
        <w:t>2</w:t>
      </w:r>
      <w:r w:rsidR="0050286F" w:rsidRPr="009B6D9D">
        <w:rPr>
          <w:rFonts w:eastAsia="Times New Roman"/>
          <w:lang w:eastAsia="tr-TR"/>
        </w:rPr>
        <w:t>.0</w:t>
      </w:r>
      <w:r w:rsidR="0050286F">
        <w:rPr>
          <w:rFonts w:eastAsia="Times New Roman"/>
          <w:lang w:eastAsia="tr-TR"/>
        </w:rPr>
        <w:t>9</w:t>
      </w:r>
      <w:r w:rsidR="0050286F" w:rsidRPr="009B6D9D">
        <w:rPr>
          <w:rFonts w:eastAsia="Times New Roman"/>
          <w:lang w:eastAsia="tr-TR"/>
        </w:rPr>
        <w:t xml:space="preserve">.2015 tarihli </w:t>
      </w:r>
      <w:r w:rsidR="0050286F">
        <w:rPr>
          <w:rFonts w:eastAsia="Times New Roman"/>
          <w:lang w:eastAsia="tr-TR"/>
        </w:rPr>
        <w:t>birinci birleşiminde</w:t>
      </w:r>
      <w:r w:rsidR="0050286F" w:rsidRPr="000006BB">
        <w:t xml:space="preserve"> </w:t>
      </w:r>
      <w:r w:rsidR="0050286F">
        <w:t xml:space="preserve">Plan Bütçe Komisyonu’ </w:t>
      </w:r>
      <w:proofErr w:type="spellStart"/>
      <w:r w:rsidR="0050286F">
        <w:t>na</w:t>
      </w:r>
      <w:proofErr w:type="spellEnd"/>
      <w:r w:rsidR="0050286F">
        <w:t xml:space="preserve"> havale edilen</w:t>
      </w:r>
      <w:r w:rsidR="0050286F">
        <w:rPr>
          <w:rFonts w:eastAsia="Times New Roman"/>
          <w:lang w:eastAsia="tr-TR"/>
        </w:rPr>
        <w:t xml:space="preserve"> </w:t>
      </w:r>
      <w:r w:rsidR="0050286F">
        <w:t>İmar ve Şehircilik Müdürlüğü</w:t>
      </w:r>
      <w:r w:rsidR="0050286F" w:rsidRPr="009B6D9D">
        <w:rPr>
          <w:rFonts w:eastAsia="Times New Roman"/>
          <w:lang w:eastAsia="tr-TR"/>
        </w:rPr>
        <w:t xml:space="preserve"> ibareli </w:t>
      </w:r>
      <w:r w:rsidR="0050286F">
        <w:rPr>
          <w:rFonts w:eastAsia="Times New Roman"/>
          <w:lang w:eastAsia="tr-TR"/>
        </w:rPr>
        <w:t>26</w:t>
      </w:r>
      <w:r w:rsidR="0050286F" w:rsidRPr="009B6D9D">
        <w:rPr>
          <w:rFonts w:eastAsia="Times New Roman"/>
          <w:lang w:eastAsia="tr-TR"/>
        </w:rPr>
        <w:t>.0</w:t>
      </w:r>
      <w:r w:rsidR="0050286F">
        <w:rPr>
          <w:rFonts w:eastAsia="Times New Roman"/>
          <w:lang w:eastAsia="tr-TR"/>
        </w:rPr>
        <w:t>8</w:t>
      </w:r>
      <w:r w:rsidR="0050286F" w:rsidRPr="009B6D9D">
        <w:rPr>
          <w:rFonts w:eastAsia="Times New Roman"/>
          <w:lang w:eastAsia="tr-TR"/>
        </w:rPr>
        <w:t xml:space="preserve">.2015 tarihli ve </w:t>
      </w:r>
      <w:r w:rsidR="0050286F">
        <w:rPr>
          <w:rFonts w:eastAsia="Times New Roman"/>
          <w:lang w:eastAsia="tr-TR"/>
        </w:rPr>
        <w:t>1210</w:t>
      </w:r>
      <w:r w:rsidR="0050286F" w:rsidRPr="009B6D9D">
        <w:rPr>
          <w:rFonts w:eastAsia="Times New Roman"/>
          <w:lang w:eastAsia="tr-TR"/>
        </w:rPr>
        <w:t xml:space="preserve"> sayılı, </w:t>
      </w:r>
      <w:r w:rsidR="0050286F">
        <w:rPr>
          <w:rFonts w:eastAsia="Times New Roman"/>
          <w:lang w:eastAsia="tr-TR"/>
        </w:rPr>
        <w:t xml:space="preserve"> </w:t>
      </w:r>
      <w:r w:rsidR="008756BB">
        <w:rPr>
          <w:rFonts w:eastAsia="Times New Roman"/>
          <w:lang w:eastAsia="tr-TR"/>
        </w:rPr>
        <w:t>Belediyemize ait</w:t>
      </w:r>
      <w:r w:rsidR="0050286F">
        <w:rPr>
          <w:rFonts w:eastAsia="Times New Roman"/>
          <w:lang w:eastAsia="tr-TR"/>
        </w:rPr>
        <w:t xml:space="preserve"> </w:t>
      </w:r>
      <w:r w:rsidR="008756BB">
        <w:rPr>
          <w:rFonts w:eastAsia="Times New Roman"/>
          <w:lang w:eastAsia="tr-TR"/>
        </w:rPr>
        <w:t xml:space="preserve">1, 2, 3 ve 10 </w:t>
      </w:r>
      <w:proofErr w:type="spellStart"/>
      <w:r w:rsidR="008756BB">
        <w:rPr>
          <w:rFonts w:eastAsia="Times New Roman"/>
          <w:lang w:eastAsia="tr-TR"/>
        </w:rPr>
        <w:t>nolu</w:t>
      </w:r>
      <w:proofErr w:type="spellEnd"/>
      <w:r w:rsidR="008756BB">
        <w:rPr>
          <w:rFonts w:eastAsia="Times New Roman"/>
          <w:lang w:eastAsia="tr-TR"/>
        </w:rPr>
        <w:t xml:space="preserve"> bağımsız bölümlerini Milli Eğitim Bakanlığı Hayat Boyu Öğrenme Genel Müdürlüğü’ ne tahsisi </w:t>
      </w:r>
      <w:r w:rsidR="002C448E">
        <w:rPr>
          <w:rFonts w:eastAsia="Times New Roman"/>
          <w:lang w:eastAsia="tr-TR"/>
        </w:rPr>
        <w:t xml:space="preserve">konulu </w:t>
      </w:r>
      <w:r w:rsidR="0050286F">
        <w:rPr>
          <w:rFonts w:eastAsia="Times New Roman"/>
          <w:lang w:eastAsia="tr-TR"/>
        </w:rPr>
        <w:t xml:space="preserve">yazının, </w:t>
      </w:r>
      <w:r w:rsidR="0050286F">
        <w:t xml:space="preserve">Plan Bütçe Komisyonu </w:t>
      </w:r>
      <w:r w:rsidR="0050286F">
        <w:rPr>
          <w:rFonts w:eastAsia="Times New Roman"/>
          <w:lang w:eastAsia="tr-TR"/>
        </w:rPr>
        <w:t>1</w:t>
      </w:r>
      <w:r w:rsidR="008756BB">
        <w:rPr>
          <w:rFonts w:eastAsia="Times New Roman"/>
          <w:lang w:eastAsia="tr-TR"/>
        </w:rPr>
        <w:t>5</w:t>
      </w:r>
      <w:r w:rsidR="0050286F">
        <w:rPr>
          <w:rFonts w:eastAsia="Times New Roman"/>
          <w:lang w:eastAsia="tr-TR"/>
        </w:rPr>
        <w:t xml:space="preserve"> </w:t>
      </w:r>
      <w:proofErr w:type="spellStart"/>
      <w:r w:rsidR="0050286F">
        <w:rPr>
          <w:rFonts w:eastAsia="Times New Roman"/>
          <w:lang w:eastAsia="tr-TR"/>
        </w:rPr>
        <w:t>nolu</w:t>
      </w:r>
      <w:proofErr w:type="spellEnd"/>
      <w:r w:rsidR="0050286F">
        <w:rPr>
          <w:rFonts w:eastAsia="Times New Roman"/>
          <w:lang w:eastAsia="tr-TR"/>
        </w:rPr>
        <w:t xml:space="preserve"> </w:t>
      </w:r>
      <w:r w:rsidR="0050286F">
        <w:t>raporu okundu.</w:t>
      </w:r>
      <w:proofErr w:type="gramEnd"/>
    </w:p>
    <w:p w:rsidR="002C448E" w:rsidRPr="009B6D9D" w:rsidRDefault="002C448E" w:rsidP="002C448E">
      <w:pPr>
        <w:ind w:firstLine="708"/>
        <w:jc w:val="both"/>
      </w:pPr>
      <w:r w:rsidRPr="002C448E">
        <w:rPr>
          <w:rFonts w:eastAsia="Times New Roman"/>
          <w:lang w:eastAsia="tr-TR"/>
        </w:rPr>
        <w:t xml:space="preserve">Belediye Meclisinin 04.09.2014 tarihli ve 62 sayılı kararı ile mülkiyeti Belediyemize ait olan </w:t>
      </w:r>
      <w:proofErr w:type="spellStart"/>
      <w:r w:rsidRPr="002C448E">
        <w:rPr>
          <w:rFonts w:eastAsia="Times New Roman"/>
          <w:lang w:eastAsia="tr-TR"/>
        </w:rPr>
        <w:t>Yalıköy</w:t>
      </w:r>
      <w:proofErr w:type="spellEnd"/>
      <w:r w:rsidRPr="002C448E">
        <w:rPr>
          <w:rFonts w:eastAsia="Times New Roman"/>
          <w:lang w:eastAsia="tr-TR"/>
        </w:rPr>
        <w:t xml:space="preserve"> Mahallesindeki hizmet binasının 1,2 ve 3 </w:t>
      </w:r>
      <w:proofErr w:type="spellStart"/>
      <w:r w:rsidRPr="002C448E">
        <w:rPr>
          <w:rFonts w:eastAsia="Times New Roman"/>
          <w:lang w:eastAsia="tr-TR"/>
        </w:rPr>
        <w:t>nolu</w:t>
      </w:r>
      <w:proofErr w:type="spellEnd"/>
      <w:r w:rsidRPr="002C448E">
        <w:rPr>
          <w:rFonts w:eastAsia="Times New Roman"/>
          <w:lang w:eastAsia="tr-TR"/>
        </w:rPr>
        <w:t xml:space="preserve"> bağımsız bölümlerini Milli Eğitim Bakanlığı Hayat Boyu Öğrenme Genel Müdürlüğü’ne tahsis edilmiştir. Turizm Eğitim Merkezi Müdürlüğü’nün 11.08.2015 tarihli ve 86 sayılı yazısında bedelsiz kiralamanın 25 yıla çıkarılması talep edilmektedir. 5393 sayılı Belediye Kanunu’nun 75. Maddesi (d) bendine göre </w:t>
      </w:r>
      <w:proofErr w:type="spellStart"/>
      <w:r w:rsidRPr="002C448E">
        <w:rPr>
          <w:rFonts w:eastAsia="Times New Roman"/>
          <w:lang w:eastAsia="tr-TR"/>
        </w:rPr>
        <w:t>Yalıköy</w:t>
      </w:r>
      <w:proofErr w:type="spellEnd"/>
      <w:r>
        <w:rPr>
          <w:rFonts w:eastAsia="Times New Roman"/>
          <w:lang w:eastAsia="tr-TR"/>
        </w:rPr>
        <w:t xml:space="preserve"> Mahallesindeki Hizmet Binamızın</w:t>
      </w:r>
      <w:r w:rsidRPr="002C448E">
        <w:rPr>
          <w:rFonts w:eastAsia="Times New Roman"/>
          <w:lang w:eastAsia="tr-TR"/>
        </w:rPr>
        <w:t xml:space="preserve"> Bedelsiz olarak 25 yıllığına 1,2,3 ve 10 </w:t>
      </w:r>
      <w:proofErr w:type="spellStart"/>
      <w:proofErr w:type="gramStart"/>
      <w:r w:rsidRPr="002C448E">
        <w:rPr>
          <w:rFonts w:eastAsia="Times New Roman"/>
          <w:lang w:eastAsia="tr-TR"/>
        </w:rPr>
        <w:t>nolu</w:t>
      </w:r>
      <w:proofErr w:type="spellEnd"/>
      <w:r w:rsidRPr="002C448E">
        <w:rPr>
          <w:rFonts w:eastAsia="Times New Roman"/>
          <w:lang w:eastAsia="tr-TR"/>
        </w:rPr>
        <w:t xml:space="preserve">  bağımsız</w:t>
      </w:r>
      <w:proofErr w:type="gramEnd"/>
      <w:r w:rsidRPr="002C448E">
        <w:rPr>
          <w:rFonts w:eastAsia="Times New Roman"/>
          <w:lang w:eastAsia="tr-TR"/>
        </w:rPr>
        <w:t xml:space="preserve"> bölümlerin Milli Eğitim Bakanlığı Hayat Boyu Öğrenme Genel Müdürlüğüne bedelsiz  tahsis edilmesine, zemin katta bulunan 6 ve 11 </w:t>
      </w:r>
      <w:proofErr w:type="spellStart"/>
      <w:r w:rsidRPr="002C448E">
        <w:rPr>
          <w:rFonts w:eastAsia="Times New Roman"/>
          <w:lang w:eastAsia="tr-TR"/>
        </w:rPr>
        <w:t>nolu</w:t>
      </w:r>
      <w:proofErr w:type="spellEnd"/>
      <w:r w:rsidRPr="002C448E">
        <w:rPr>
          <w:rFonts w:eastAsia="Times New Roman"/>
          <w:lang w:eastAsia="tr-TR"/>
        </w:rPr>
        <w:t xml:space="preserve"> bağımsız bölümlerin tahsis dışı bırakılmasına</w:t>
      </w:r>
      <w:r>
        <w:rPr>
          <w:rFonts w:eastAsia="Times New Roman"/>
          <w:lang w:eastAsia="tr-TR"/>
        </w:rPr>
        <w:t>, şeklindeki komisyon raporunun</w:t>
      </w:r>
      <w:r w:rsidRPr="00D6585A">
        <w:rPr>
          <w:rFonts w:eastAsia="Times New Roman"/>
          <w:lang w:eastAsia="tr-TR"/>
        </w:rPr>
        <w:t xml:space="preserve"> </w:t>
      </w:r>
      <w:r w:rsidRPr="009B6D9D">
        <w:rPr>
          <w:rFonts w:eastAsia="Times New Roman"/>
          <w:lang w:eastAsia="tr-TR"/>
        </w:rPr>
        <w:t xml:space="preserve">Belediye Meclisince değerlenmesinin </w:t>
      </w:r>
      <w:r w:rsidRPr="009B6D9D">
        <w:rPr>
          <w:rFonts w:eastAsia="Times New Roman"/>
          <w:lang w:eastAsia="tr-TR"/>
        </w:rPr>
        <w:lastRenderedPageBreak/>
        <w:t xml:space="preserve">komisyondan geldiği şekliyle kabulüne ve gereği için kararın </w:t>
      </w:r>
      <w:r>
        <w:rPr>
          <w:rFonts w:eastAsia="Times New Roman"/>
          <w:lang w:eastAsia="tr-TR"/>
        </w:rPr>
        <w:t>İmar ve Şehircilik</w:t>
      </w:r>
      <w:r w:rsidRPr="009B6D9D">
        <w:rPr>
          <w:rFonts w:eastAsia="Times New Roman"/>
          <w:lang w:eastAsia="tr-TR"/>
        </w:rPr>
        <w:t xml:space="preserve"> Müdürlüğü</w:t>
      </w:r>
      <w:r>
        <w:rPr>
          <w:rFonts w:eastAsia="Times New Roman"/>
          <w:lang w:eastAsia="tr-TR"/>
        </w:rPr>
        <w:t>’ ne</w:t>
      </w:r>
      <w:r w:rsidRPr="009B6D9D">
        <w:rPr>
          <w:rFonts w:eastAsia="Times New Roman"/>
          <w:lang w:eastAsia="tr-TR"/>
        </w:rPr>
        <w:t xml:space="preserve"> </w:t>
      </w:r>
      <w:r w:rsidRPr="009B6D9D">
        <w:rPr>
          <w:rFonts w:cstheme="minorBidi"/>
          <w:szCs w:val="22"/>
        </w:rPr>
        <w:t>gönderilmesine Meclisimizce oybirliği ile karar verildi.</w:t>
      </w:r>
      <w:r w:rsidRPr="009B6D9D">
        <w:rPr>
          <w:rFonts w:eastAsia="Times New Roman"/>
          <w:lang w:eastAsia="tr-TR"/>
        </w:rPr>
        <w:t xml:space="preserve"> .</w:t>
      </w:r>
      <w:r>
        <w:rPr>
          <w:b/>
        </w:rPr>
        <w:t xml:space="preserve"> (Karar No:4</w:t>
      </w:r>
      <w:r w:rsidRPr="009B6D9D">
        <w:rPr>
          <w:b/>
        </w:rPr>
        <w:t>)</w:t>
      </w:r>
    </w:p>
    <w:p w:rsidR="00646ADA" w:rsidRDefault="00A63EDC" w:rsidP="00646ADA">
      <w:pPr>
        <w:ind w:firstLine="708"/>
        <w:jc w:val="both"/>
      </w:pPr>
      <w:proofErr w:type="gramStart"/>
      <w:r>
        <w:rPr>
          <w:u w:val="single"/>
        </w:rPr>
        <w:t>Gündemin</w:t>
      </w:r>
      <w:bookmarkStart w:id="0" w:name="_GoBack"/>
      <w:bookmarkEnd w:id="0"/>
      <w:r w:rsidR="002C448E" w:rsidRPr="00D56A8B">
        <w:rPr>
          <w:u w:val="single"/>
        </w:rPr>
        <w:t xml:space="preserve"> </w:t>
      </w:r>
      <w:r w:rsidR="002C448E">
        <w:rPr>
          <w:u w:val="single"/>
        </w:rPr>
        <w:t>2/e</w:t>
      </w:r>
      <w:r w:rsidR="002C448E" w:rsidRPr="00D56A8B">
        <w:rPr>
          <w:u w:val="single"/>
        </w:rPr>
        <w:t xml:space="preserve">. </w:t>
      </w:r>
      <w:r w:rsidR="002C448E">
        <w:rPr>
          <w:u w:val="single"/>
        </w:rPr>
        <w:t>m</w:t>
      </w:r>
      <w:r w:rsidR="002C448E" w:rsidRPr="00D56A8B">
        <w:rPr>
          <w:u w:val="single"/>
        </w:rPr>
        <w:t>adde:</w:t>
      </w:r>
      <w:r w:rsidR="00646ADA" w:rsidRPr="00646ADA">
        <w:t xml:space="preserve">  </w:t>
      </w:r>
      <w:r w:rsidR="00646ADA">
        <w:t xml:space="preserve">Bina İnşaat Harcından Muafiyet; Plan Bütçe Komisyonu’ </w:t>
      </w:r>
      <w:proofErr w:type="spellStart"/>
      <w:r w:rsidR="00646ADA">
        <w:t>nun</w:t>
      </w:r>
      <w:proofErr w:type="spellEnd"/>
      <w:r w:rsidR="00646ADA">
        <w:t xml:space="preserve"> Bina İnşaat Harcından muafiyet</w:t>
      </w:r>
      <w:r w:rsidR="00646ADA">
        <w:rPr>
          <w:rFonts w:eastAsia="Times New Roman"/>
          <w:lang w:eastAsia="tr-TR"/>
        </w:rPr>
        <w:t xml:space="preserve"> konulu raporu; </w:t>
      </w:r>
      <w:r w:rsidR="00646ADA">
        <w:rPr>
          <w:rFonts w:cstheme="minorBidi"/>
          <w:szCs w:val="22"/>
        </w:rPr>
        <w:t xml:space="preserve">Belediye Meclisi’ </w:t>
      </w:r>
      <w:proofErr w:type="spellStart"/>
      <w:r w:rsidR="00646ADA">
        <w:rPr>
          <w:rFonts w:cstheme="minorBidi"/>
          <w:szCs w:val="22"/>
        </w:rPr>
        <w:t>nin</w:t>
      </w:r>
      <w:proofErr w:type="spellEnd"/>
      <w:r w:rsidR="00646ADA" w:rsidRPr="009B6D9D">
        <w:rPr>
          <w:rFonts w:cstheme="minorBidi"/>
          <w:szCs w:val="22"/>
        </w:rPr>
        <w:t xml:space="preserve"> </w:t>
      </w:r>
      <w:r w:rsidR="00646ADA" w:rsidRPr="009B6D9D">
        <w:rPr>
          <w:rFonts w:eastAsia="Times New Roman"/>
          <w:lang w:eastAsia="tr-TR"/>
        </w:rPr>
        <w:t>0</w:t>
      </w:r>
      <w:r w:rsidR="00646ADA">
        <w:rPr>
          <w:rFonts w:eastAsia="Times New Roman"/>
          <w:lang w:eastAsia="tr-TR"/>
        </w:rPr>
        <w:t>2</w:t>
      </w:r>
      <w:r w:rsidR="00646ADA" w:rsidRPr="009B6D9D">
        <w:rPr>
          <w:rFonts w:eastAsia="Times New Roman"/>
          <w:lang w:eastAsia="tr-TR"/>
        </w:rPr>
        <w:t>.0</w:t>
      </w:r>
      <w:r w:rsidR="00646ADA">
        <w:rPr>
          <w:rFonts w:eastAsia="Times New Roman"/>
          <w:lang w:eastAsia="tr-TR"/>
        </w:rPr>
        <w:t>9</w:t>
      </w:r>
      <w:r w:rsidR="00646ADA" w:rsidRPr="009B6D9D">
        <w:rPr>
          <w:rFonts w:eastAsia="Times New Roman"/>
          <w:lang w:eastAsia="tr-TR"/>
        </w:rPr>
        <w:t xml:space="preserve">.2015 tarihli </w:t>
      </w:r>
      <w:r w:rsidR="00646ADA">
        <w:rPr>
          <w:rFonts w:eastAsia="Times New Roman"/>
          <w:lang w:eastAsia="tr-TR"/>
        </w:rPr>
        <w:t>birinci birleşiminde</w:t>
      </w:r>
      <w:r w:rsidR="00646ADA" w:rsidRPr="000006BB">
        <w:t xml:space="preserve"> </w:t>
      </w:r>
      <w:r w:rsidR="00646ADA">
        <w:t xml:space="preserve">Plan Bütçe Komisyonu’ </w:t>
      </w:r>
      <w:proofErr w:type="spellStart"/>
      <w:r w:rsidR="00646ADA">
        <w:t>na</w:t>
      </w:r>
      <w:proofErr w:type="spellEnd"/>
      <w:r w:rsidR="00646ADA">
        <w:t xml:space="preserve"> havale edilen</w:t>
      </w:r>
      <w:r w:rsidR="00646ADA">
        <w:rPr>
          <w:rFonts w:eastAsia="Times New Roman"/>
          <w:lang w:eastAsia="tr-TR"/>
        </w:rPr>
        <w:t xml:space="preserve"> </w:t>
      </w:r>
      <w:r w:rsidR="00646ADA">
        <w:t>İmar ve Şehircilik Müdürlüğü</w:t>
      </w:r>
      <w:r w:rsidR="00646ADA" w:rsidRPr="009B6D9D">
        <w:rPr>
          <w:rFonts w:eastAsia="Times New Roman"/>
          <w:lang w:eastAsia="tr-TR"/>
        </w:rPr>
        <w:t xml:space="preserve"> ibareli </w:t>
      </w:r>
      <w:r w:rsidR="00646ADA">
        <w:rPr>
          <w:rFonts w:eastAsia="Times New Roman"/>
          <w:lang w:eastAsia="tr-TR"/>
        </w:rPr>
        <w:t>26</w:t>
      </w:r>
      <w:r w:rsidR="00646ADA" w:rsidRPr="009B6D9D">
        <w:rPr>
          <w:rFonts w:eastAsia="Times New Roman"/>
          <w:lang w:eastAsia="tr-TR"/>
        </w:rPr>
        <w:t>.0</w:t>
      </w:r>
      <w:r w:rsidR="00646ADA">
        <w:rPr>
          <w:rFonts w:eastAsia="Times New Roman"/>
          <w:lang w:eastAsia="tr-TR"/>
        </w:rPr>
        <w:t>8</w:t>
      </w:r>
      <w:r w:rsidR="00646ADA" w:rsidRPr="009B6D9D">
        <w:rPr>
          <w:rFonts w:eastAsia="Times New Roman"/>
          <w:lang w:eastAsia="tr-TR"/>
        </w:rPr>
        <w:t xml:space="preserve">.2015 tarihli ve </w:t>
      </w:r>
      <w:r w:rsidR="00646ADA">
        <w:rPr>
          <w:rFonts w:eastAsia="Times New Roman"/>
          <w:lang w:eastAsia="tr-TR"/>
        </w:rPr>
        <w:t>12</w:t>
      </w:r>
      <w:r w:rsidR="00990A5A">
        <w:rPr>
          <w:rFonts w:eastAsia="Times New Roman"/>
          <w:lang w:eastAsia="tr-TR"/>
        </w:rPr>
        <w:t>09</w:t>
      </w:r>
      <w:r w:rsidR="00646ADA" w:rsidRPr="009B6D9D">
        <w:rPr>
          <w:rFonts w:eastAsia="Times New Roman"/>
          <w:lang w:eastAsia="tr-TR"/>
        </w:rPr>
        <w:t xml:space="preserve"> sayılı, </w:t>
      </w:r>
      <w:r w:rsidR="00646ADA">
        <w:rPr>
          <w:rFonts w:eastAsia="Times New Roman"/>
          <w:lang w:eastAsia="tr-TR"/>
        </w:rPr>
        <w:t xml:space="preserve"> </w:t>
      </w:r>
      <w:r w:rsidR="00990A5A">
        <w:rPr>
          <w:rFonts w:eastAsia="Times New Roman"/>
          <w:lang w:eastAsia="tr-TR"/>
        </w:rPr>
        <w:t xml:space="preserve">2464 sayılı Belediye Gelirleri Kanunu’ </w:t>
      </w:r>
      <w:proofErr w:type="spellStart"/>
      <w:r w:rsidR="00990A5A">
        <w:rPr>
          <w:rFonts w:eastAsia="Times New Roman"/>
          <w:lang w:eastAsia="tr-TR"/>
        </w:rPr>
        <w:t>nun</w:t>
      </w:r>
      <w:proofErr w:type="spellEnd"/>
      <w:r w:rsidR="00990A5A">
        <w:rPr>
          <w:rFonts w:eastAsia="Times New Roman"/>
          <w:lang w:eastAsia="tr-TR"/>
        </w:rPr>
        <w:t xml:space="preserve">, Mükerrer 7. Bölüm, </w:t>
      </w:r>
      <w:r w:rsidR="00990A5A" w:rsidRPr="00FE2C1A">
        <w:t>Bina İnşaat Harcı</w:t>
      </w:r>
      <w:r w:rsidR="00990A5A">
        <w:t xml:space="preserve"> başlıklı</w:t>
      </w:r>
      <w:r w:rsidR="00990A5A">
        <w:rPr>
          <w:rFonts w:eastAsia="Times New Roman"/>
          <w:lang w:eastAsia="tr-TR"/>
        </w:rPr>
        <w:t xml:space="preserve"> </w:t>
      </w:r>
      <w:r w:rsidR="00990A5A">
        <w:t xml:space="preserve">istisnalar alt başlığı ek madde 2 (Ek:21.01.1982-2589/1Md.)’ de yer alan inşaatlar </w:t>
      </w:r>
      <w:r w:rsidR="00990A5A" w:rsidRPr="00FE2C1A">
        <w:t>Bina İnşaat Harcı</w:t>
      </w:r>
      <w:r w:rsidR="00990A5A">
        <w:t xml:space="preserve">’ </w:t>
      </w:r>
      <w:proofErr w:type="spellStart"/>
      <w:r w:rsidR="00990A5A">
        <w:t>ndan</w:t>
      </w:r>
      <w:proofErr w:type="spellEnd"/>
      <w:r w:rsidR="00990A5A">
        <w:t xml:space="preserve"> muaftır. </w:t>
      </w:r>
      <w:proofErr w:type="gramEnd"/>
      <w:r w:rsidR="00990A5A">
        <w:t xml:space="preserve">Denilmekte. </w:t>
      </w:r>
      <w:r w:rsidR="00990A5A" w:rsidRPr="00FE2C1A">
        <w:t>Bina İnşaat Harcı</w:t>
      </w:r>
      <w:r w:rsidR="00990A5A">
        <w:t xml:space="preserve">ndan muaf olan inşaatların belediye ücretlerinden de muaf olması gerektiği </w:t>
      </w:r>
      <w:r w:rsidR="00646ADA">
        <w:rPr>
          <w:rFonts w:eastAsia="Times New Roman"/>
          <w:lang w:eastAsia="tr-TR"/>
        </w:rPr>
        <w:t xml:space="preserve">konulu yazının, </w:t>
      </w:r>
      <w:r w:rsidR="00646ADA">
        <w:t xml:space="preserve">Plan Bütçe Komisyonu </w:t>
      </w:r>
      <w:r w:rsidR="00646ADA">
        <w:rPr>
          <w:rFonts w:eastAsia="Times New Roman"/>
          <w:lang w:eastAsia="tr-TR"/>
        </w:rPr>
        <w:t>1</w:t>
      </w:r>
      <w:r w:rsidR="00990A5A">
        <w:rPr>
          <w:rFonts w:eastAsia="Times New Roman"/>
          <w:lang w:eastAsia="tr-TR"/>
        </w:rPr>
        <w:t>6</w:t>
      </w:r>
      <w:r w:rsidR="00646ADA">
        <w:rPr>
          <w:rFonts w:eastAsia="Times New Roman"/>
          <w:lang w:eastAsia="tr-TR"/>
        </w:rPr>
        <w:t xml:space="preserve"> </w:t>
      </w:r>
      <w:proofErr w:type="spellStart"/>
      <w:r w:rsidR="00646ADA">
        <w:rPr>
          <w:rFonts w:eastAsia="Times New Roman"/>
          <w:lang w:eastAsia="tr-TR"/>
        </w:rPr>
        <w:t>nolu</w:t>
      </w:r>
      <w:proofErr w:type="spellEnd"/>
      <w:r w:rsidR="00646ADA">
        <w:rPr>
          <w:rFonts w:eastAsia="Times New Roman"/>
          <w:lang w:eastAsia="tr-TR"/>
        </w:rPr>
        <w:t xml:space="preserve"> </w:t>
      </w:r>
      <w:r w:rsidR="00646ADA">
        <w:t>raporu okundu.</w:t>
      </w:r>
    </w:p>
    <w:p w:rsidR="00990A5A" w:rsidRPr="009B6D9D" w:rsidRDefault="00990A5A" w:rsidP="00990A5A">
      <w:pPr>
        <w:ind w:firstLine="708"/>
        <w:jc w:val="both"/>
      </w:pPr>
      <w:proofErr w:type="gramStart"/>
      <w:r w:rsidRPr="00990A5A">
        <w:rPr>
          <w:rFonts w:eastAsia="Times New Roman"/>
          <w:lang w:eastAsia="tr-TR"/>
        </w:rPr>
        <w:t>2464  sayılı</w:t>
      </w:r>
      <w:proofErr w:type="gramEnd"/>
      <w:r w:rsidRPr="00990A5A">
        <w:rPr>
          <w:rFonts w:eastAsia="Times New Roman"/>
          <w:lang w:eastAsia="tr-TR"/>
        </w:rPr>
        <w:t xml:space="preserve"> Belediye Gelirleri Kanunu’nun, Mükerrer 7. Bölüm, Bina İnşaat Harcı başlıklı, istisnalar alt başlığı ek madde 2 (ek:21.01.1982-2589/1 Md.) de yer alan inşaatlar Bina harcından muaftır. Denilmekte. Bina İnşaat Harcından muaf olan inşaatların Belediye ücretlerinden de %75 oranında muaf tutulmasına</w:t>
      </w:r>
      <w:r w:rsidR="00BA487B">
        <w:rPr>
          <w:rFonts w:eastAsia="Times New Roman"/>
          <w:lang w:eastAsia="tr-TR"/>
        </w:rPr>
        <w:t>,</w:t>
      </w:r>
      <w:r w:rsidRPr="00990A5A">
        <w:rPr>
          <w:rFonts w:eastAsia="Times New Roman"/>
          <w:lang w:eastAsia="tr-TR"/>
        </w:rPr>
        <w:t xml:space="preserve"> </w:t>
      </w:r>
      <w:r>
        <w:rPr>
          <w:rFonts w:eastAsia="Times New Roman"/>
          <w:lang w:eastAsia="tr-TR"/>
        </w:rPr>
        <w:t>şeklindeki komisyon raporunun</w:t>
      </w:r>
      <w:r w:rsidRPr="00D6585A">
        <w:rPr>
          <w:rFonts w:eastAsia="Times New Roman"/>
          <w:lang w:eastAsia="tr-TR"/>
        </w:rPr>
        <w:t xml:space="preserve"> </w:t>
      </w:r>
      <w:r w:rsidRPr="009B6D9D">
        <w:rPr>
          <w:rFonts w:eastAsia="Times New Roman"/>
          <w:lang w:eastAsia="tr-TR"/>
        </w:rPr>
        <w:t xml:space="preserve">Belediye Meclisince değerlenmesinin komisyondan geldiği şekliyle kabulüne ve gereği için kararın </w:t>
      </w:r>
      <w:r>
        <w:rPr>
          <w:rFonts w:eastAsia="Times New Roman"/>
          <w:lang w:eastAsia="tr-TR"/>
        </w:rPr>
        <w:t>İmar ve Şehircilik</w:t>
      </w:r>
      <w:r w:rsidRPr="009B6D9D">
        <w:rPr>
          <w:rFonts w:eastAsia="Times New Roman"/>
          <w:lang w:eastAsia="tr-TR"/>
        </w:rPr>
        <w:t xml:space="preserve"> Müdürlüğü</w:t>
      </w:r>
      <w:r>
        <w:rPr>
          <w:rFonts w:eastAsia="Times New Roman"/>
          <w:lang w:eastAsia="tr-TR"/>
        </w:rPr>
        <w:t>’ ne</w:t>
      </w:r>
      <w:r w:rsidRPr="009B6D9D">
        <w:rPr>
          <w:rFonts w:eastAsia="Times New Roman"/>
          <w:lang w:eastAsia="tr-TR"/>
        </w:rPr>
        <w:t xml:space="preserve"> </w:t>
      </w:r>
      <w:r w:rsidRPr="009B6D9D">
        <w:rPr>
          <w:rFonts w:cstheme="minorBidi"/>
          <w:szCs w:val="22"/>
        </w:rPr>
        <w:t>gönderilmesine Meclisimizce oybirliği ile karar verildi.</w:t>
      </w:r>
      <w:r w:rsidRPr="009B6D9D">
        <w:rPr>
          <w:rFonts w:eastAsia="Times New Roman"/>
          <w:lang w:eastAsia="tr-TR"/>
        </w:rPr>
        <w:t xml:space="preserve"> .</w:t>
      </w:r>
      <w:r>
        <w:rPr>
          <w:b/>
        </w:rPr>
        <w:t xml:space="preserve"> (Karar No:5</w:t>
      </w:r>
      <w:r w:rsidRPr="009B6D9D">
        <w:rPr>
          <w:b/>
        </w:rPr>
        <w:t>)</w:t>
      </w:r>
    </w:p>
    <w:p w:rsidR="009B6D9D" w:rsidRDefault="00990A5A" w:rsidP="009B6D9D">
      <w:pPr>
        <w:ind w:firstLine="708"/>
        <w:jc w:val="both"/>
      </w:pPr>
      <w:r>
        <w:rPr>
          <w:u w:val="single"/>
        </w:rPr>
        <w:t>Gündemin 3</w:t>
      </w:r>
      <w:r w:rsidR="009B6D9D" w:rsidRPr="004F184C">
        <w:rPr>
          <w:u w:val="single"/>
        </w:rPr>
        <w:t>. Maddesi:</w:t>
      </w:r>
      <w:r w:rsidR="009B6D9D" w:rsidRPr="007A585D">
        <w:t xml:space="preserve"> </w:t>
      </w:r>
      <w:r w:rsidR="009B6D9D" w:rsidRPr="0053359A">
        <w:t>Dilek ve Temenniler</w:t>
      </w:r>
      <w:r w:rsidR="009B6D9D">
        <w:t xml:space="preserve">; </w:t>
      </w:r>
      <w:r w:rsidR="00BA487B">
        <w:t xml:space="preserve">Meclis Üyesi Ahmet Salih BİRİNCİOĞLU, Meclis Üyesi Alaattin ŞANLITÜRK, Meclis Üyesi Davut SAĞLAM ve Meclis Üyesi </w:t>
      </w:r>
      <w:r w:rsidR="004461C4">
        <w:t>Şerafettin FURUNCU konuşma talep</w:t>
      </w:r>
      <w:r w:rsidR="00BA487B">
        <w:t xml:space="preserve"> ettiler</w:t>
      </w:r>
      <w:r w:rsidR="009B6D9D">
        <w:t>.</w:t>
      </w:r>
    </w:p>
    <w:p w:rsidR="008B5D3D" w:rsidRDefault="004461C4" w:rsidP="009B6D9D">
      <w:pPr>
        <w:ind w:firstLine="708"/>
        <w:jc w:val="both"/>
      </w:pPr>
      <w:r>
        <w:t>Meclis Üyesi Ahmet Salih BİRİNCİOĞLU</w:t>
      </w:r>
      <w:r w:rsidR="008B5D3D">
        <w:t xml:space="preserve">; Okulların </w:t>
      </w:r>
      <w:proofErr w:type="spellStart"/>
      <w:r w:rsidR="008B5D3D">
        <w:t>açılmaı</w:t>
      </w:r>
      <w:proofErr w:type="spellEnd"/>
      <w:r w:rsidR="008B5D3D">
        <w:t xml:space="preserve"> sebebiyle okul sahalarının temizliğini yaptıralım. Kurban Bayramının yakın olması münasebetiyle kurban kesimi ve sonrası halkımızı bilinçlendirme anonsları yapalım. İtfaiye aracını Büyükşehir Belediyesine devrettikten sonra bayrak asma sorun olmaya başladı çözüm üretmeliyiz. Belediyemiz ana binası bakıma ihtiyacı bulunmakta. Fen İşleri Müdürlüğü’ nün bulunduğu ek binamız güzel oldu. Ana binamızda tadil edilmeli. Hemen hemen her mesleğin onlara ayrılan bir özel günleri var. Örneğin Öğretmenler günü gibi neden belediye başkanları veya belediye personelleri için bir gün belirtilmemiş bu konuda bir çalışma yapılabilir.</w:t>
      </w:r>
      <w:r w:rsidR="00F13154">
        <w:t xml:space="preserve"> Dedi.</w:t>
      </w:r>
    </w:p>
    <w:p w:rsidR="004461C4" w:rsidRDefault="008B5D3D" w:rsidP="009B6D9D">
      <w:pPr>
        <w:ind w:firstLine="708"/>
        <w:jc w:val="both"/>
      </w:pPr>
      <w:r>
        <w:t xml:space="preserve"> Meclis Üyesi Alaattin ŞANLITÜRK; Komisyon çalışmalarımızı topluca icra ed</w:t>
      </w:r>
      <w:r w:rsidR="00F13154">
        <w:t>e</w:t>
      </w:r>
      <w:r>
        <w:t>lim</w:t>
      </w:r>
      <w:r w:rsidR="00F13154">
        <w:t>. Ayrı ayrı ifade etmeyelim. Dedi.</w:t>
      </w:r>
    </w:p>
    <w:p w:rsidR="00F13154" w:rsidRDefault="00F13154" w:rsidP="009B6D9D">
      <w:pPr>
        <w:ind w:firstLine="708"/>
        <w:jc w:val="both"/>
      </w:pPr>
      <w:r>
        <w:t xml:space="preserve">Meclis Üyesi Davut SAĞLAM; Söyleyeceklerimin bir kısmını Ahmet Salih Bey söyledi. Kendisine </w:t>
      </w:r>
      <w:proofErr w:type="spellStart"/>
      <w:r>
        <w:t>teşekkir</w:t>
      </w:r>
      <w:proofErr w:type="spellEnd"/>
      <w:r>
        <w:t xml:space="preserve"> ederim. İlave olarak fındık mevsimi sebebiyle fındık üreticilerimiz şehrimizin muhtelif yerlerinde fındıklarını </w:t>
      </w:r>
      <w:proofErr w:type="spellStart"/>
      <w:r>
        <w:t>patoza</w:t>
      </w:r>
      <w:proofErr w:type="spellEnd"/>
      <w:r>
        <w:t xml:space="preserve"> vurup atıklarını olduğu yere </w:t>
      </w:r>
      <w:proofErr w:type="spellStart"/>
      <w:r>
        <w:t>brakmakta</w:t>
      </w:r>
      <w:proofErr w:type="spellEnd"/>
      <w:r>
        <w:t>. Bunun için gerekli tedbirler alınmalı. Dedi.</w:t>
      </w:r>
    </w:p>
    <w:p w:rsidR="002D6336" w:rsidRDefault="002D6336" w:rsidP="009B6D9D">
      <w:pPr>
        <w:ind w:firstLine="708"/>
        <w:jc w:val="both"/>
      </w:pPr>
      <w:r>
        <w:t xml:space="preserve">Meclis Üyesi Şerafettin FURUNCU; Terör eylemleri sebebiyle şehitlerimize rahmet geride kalanlara başsağlığı diliyorum. Irak’ ta kaçırılan biri ilçemiz halkndan18 işçimizim bir an evvel ailelerine kavuşturulmasını temenni ederim. Yoğun yağışlar sebebiyle Mahmutlu Mahallesi ve Çavuşlu Mahallesi yol </w:t>
      </w:r>
      <w:proofErr w:type="gramStart"/>
      <w:r>
        <w:t>güzergahının</w:t>
      </w:r>
      <w:proofErr w:type="gramEnd"/>
      <w:r>
        <w:t xml:space="preserve"> menfezleri ile Çavuşlu Mahallesi İlk okul yolu güzergahındaki menfezler gözden geçirilmeli. Zarar gören çevre halkının yanında </w:t>
      </w:r>
      <w:r>
        <w:lastRenderedPageBreak/>
        <w:t xml:space="preserve">olunmalı. Yaşadığımız bu felakette başta Siz değerli başkanımıza, şahsınızda </w:t>
      </w:r>
      <w:r w:rsidR="00E60143">
        <w:t>desteklerini esirgemeyen Büyükşehir Belediye Başkanımıza, Beşikdüzü Belediye Başkanımıza ve Belediyemiz Fen İşleri Personelimize teşekkür ederim. Dedi.</w:t>
      </w:r>
    </w:p>
    <w:p w:rsidR="009B6D9D" w:rsidRDefault="009B6D9D" w:rsidP="00F13154">
      <w:pPr>
        <w:ind w:firstLine="708"/>
        <w:jc w:val="both"/>
      </w:pPr>
      <w:r>
        <w:rPr>
          <w:u w:val="single"/>
        </w:rPr>
        <w:t>Gündemin 4</w:t>
      </w:r>
      <w:r w:rsidRPr="004F184C">
        <w:rPr>
          <w:u w:val="single"/>
        </w:rPr>
        <w:t>. Maddesi:</w:t>
      </w:r>
      <w:r>
        <w:rPr>
          <w:u w:val="single"/>
        </w:rPr>
        <w:t xml:space="preserve"> </w:t>
      </w:r>
      <w:r w:rsidRPr="0053359A">
        <w:t>Kapanış</w:t>
      </w:r>
      <w:r>
        <w:t xml:space="preserve">; Başkan, </w:t>
      </w:r>
      <w:r w:rsidR="00F13154">
        <w:t>Ekim</w:t>
      </w:r>
      <w:r>
        <w:t xml:space="preserve"> 2015 Meclis Toplantısı 0</w:t>
      </w:r>
      <w:r w:rsidR="00F13154">
        <w:t>7</w:t>
      </w:r>
      <w:r>
        <w:t>.</w:t>
      </w:r>
      <w:r w:rsidR="00F13154">
        <w:t>1</w:t>
      </w:r>
      <w:r>
        <w:t xml:space="preserve">0.2015 </w:t>
      </w:r>
      <w:r w:rsidR="00F13154">
        <w:t>Çarşamba</w:t>
      </w:r>
      <w:r>
        <w:t xml:space="preserve"> günü saat </w:t>
      </w:r>
      <w:proofErr w:type="gramStart"/>
      <w:r>
        <w:t>14:00</w:t>
      </w:r>
      <w:proofErr w:type="gramEnd"/>
      <w:r>
        <w:t xml:space="preserve"> da toplanmak üzere birleşim sona erdirildi. 0</w:t>
      </w:r>
      <w:r w:rsidR="00F13154">
        <w:t>3</w:t>
      </w:r>
      <w:r>
        <w:t>.09.2015</w:t>
      </w:r>
    </w:p>
    <w:p w:rsidR="00E60143" w:rsidRDefault="00E60143" w:rsidP="00F13154">
      <w:pPr>
        <w:ind w:firstLine="708"/>
        <w:jc w:val="both"/>
      </w:pPr>
    </w:p>
    <w:p w:rsidR="00E60143" w:rsidRPr="00B30BBF" w:rsidRDefault="00E60143" w:rsidP="00F13154">
      <w:pPr>
        <w:ind w:firstLine="708"/>
        <w:jc w:val="both"/>
        <w:rPr>
          <w:rFonts w:eastAsia="Times New Roman"/>
          <w:lang w:eastAsia="tr-TR"/>
        </w:rPr>
      </w:pPr>
    </w:p>
    <w:p w:rsidR="009B6D9D" w:rsidRDefault="009B6D9D" w:rsidP="009B6D9D">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9B6D9D" w:rsidRDefault="009B6D9D" w:rsidP="009B6D9D">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9B6D9D" w:rsidRPr="009B6D9D" w:rsidRDefault="009B6D9D" w:rsidP="00F13154">
      <w:pPr>
        <w:pStyle w:val="AralkYok"/>
        <w:jc w:val="both"/>
      </w:pPr>
      <w:r>
        <w:rPr>
          <w:rFonts w:ascii="Times New Roman" w:hAnsi="Times New Roman" w:cs="Times New Roman"/>
          <w:sz w:val="24"/>
          <w:szCs w:val="24"/>
        </w:rPr>
        <w:t xml:space="preserve">   Meclis Başkanı</w:t>
      </w:r>
    </w:p>
    <w:sectPr w:rsidR="009B6D9D" w:rsidRPr="009B6D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4F" w:rsidRDefault="00E5284F" w:rsidP="002059FD">
      <w:pPr>
        <w:spacing w:after="0" w:line="240" w:lineRule="auto"/>
      </w:pPr>
      <w:r>
        <w:separator/>
      </w:r>
    </w:p>
  </w:endnote>
  <w:endnote w:type="continuationSeparator" w:id="0">
    <w:p w:rsidR="00E5284F" w:rsidRDefault="00E5284F"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2059FD" w:rsidRDefault="002059FD">
        <w:pPr>
          <w:pStyle w:val="Altbilgi"/>
          <w:jc w:val="center"/>
        </w:pPr>
        <w:r>
          <w:fldChar w:fldCharType="begin"/>
        </w:r>
        <w:r>
          <w:instrText>PAGE   \* MERGEFORMAT</w:instrText>
        </w:r>
        <w:r>
          <w:fldChar w:fldCharType="separate"/>
        </w:r>
        <w:r w:rsidR="00A63EDC">
          <w:rPr>
            <w:noProof/>
          </w:rPr>
          <w:t>3</w:t>
        </w:r>
        <w:r>
          <w:fldChar w:fldCharType="end"/>
        </w:r>
        <w:r w:rsidR="00E60143">
          <w:t>/4</w:t>
        </w: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4F" w:rsidRDefault="00E5284F" w:rsidP="002059FD">
      <w:pPr>
        <w:spacing w:after="0" w:line="240" w:lineRule="auto"/>
      </w:pPr>
      <w:r>
        <w:separator/>
      </w:r>
    </w:p>
  </w:footnote>
  <w:footnote w:type="continuationSeparator" w:id="0">
    <w:p w:rsidR="00E5284F" w:rsidRDefault="00E5284F" w:rsidP="0020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06BB"/>
    <w:rsid w:val="00052EB3"/>
    <w:rsid w:val="000722AA"/>
    <w:rsid w:val="000A43F0"/>
    <w:rsid w:val="000E7007"/>
    <w:rsid w:val="00112007"/>
    <w:rsid w:val="00163A36"/>
    <w:rsid w:val="002059FD"/>
    <w:rsid w:val="002C448E"/>
    <w:rsid w:val="002D6336"/>
    <w:rsid w:val="00420339"/>
    <w:rsid w:val="004461C4"/>
    <w:rsid w:val="004F42FC"/>
    <w:rsid w:val="0050286F"/>
    <w:rsid w:val="00552185"/>
    <w:rsid w:val="005756BB"/>
    <w:rsid w:val="005B6651"/>
    <w:rsid w:val="006442ED"/>
    <w:rsid w:val="00646ADA"/>
    <w:rsid w:val="007A585D"/>
    <w:rsid w:val="008756BB"/>
    <w:rsid w:val="008B5D3D"/>
    <w:rsid w:val="00936D89"/>
    <w:rsid w:val="00990A5A"/>
    <w:rsid w:val="009B2CB6"/>
    <w:rsid w:val="009B628B"/>
    <w:rsid w:val="009B6D9D"/>
    <w:rsid w:val="00A63EDC"/>
    <w:rsid w:val="00AC4F8D"/>
    <w:rsid w:val="00BA487B"/>
    <w:rsid w:val="00BA4941"/>
    <w:rsid w:val="00C10330"/>
    <w:rsid w:val="00C26ECB"/>
    <w:rsid w:val="00C646A6"/>
    <w:rsid w:val="00CA4122"/>
    <w:rsid w:val="00D02554"/>
    <w:rsid w:val="00D56A8B"/>
    <w:rsid w:val="00D6585A"/>
    <w:rsid w:val="00D66755"/>
    <w:rsid w:val="00E5284F"/>
    <w:rsid w:val="00E60143"/>
    <w:rsid w:val="00E76C76"/>
    <w:rsid w:val="00F13154"/>
    <w:rsid w:val="00FE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1396</Words>
  <Characters>7961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11</cp:revision>
  <cp:lastPrinted>2015-09-08T08:38:00Z</cp:lastPrinted>
  <dcterms:created xsi:type="dcterms:W3CDTF">2015-07-03T12:40:00Z</dcterms:created>
  <dcterms:modified xsi:type="dcterms:W3CDTF">2015-09-08T08:38:00Z</dcterms:modified>
</cp:coreProperties>
</file>